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1044" w14:textId="77777777" w:rsidR="00BB600A" w:rsidRPr="00676B5E" w:rsidRDefault="00A039D2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76B5E">
        <w:rPr>
          <w:rStyle w:val="ad"/>
          <w:rFonts w:ascii="Times New Roman" w:hAnsi="Times New Roman" w:cs="Times New Roman"/>
        </w:rPr>
        <w:commentReference w:id="0"/>
      </w:r>
      <w:r w:rsidR="00670DCD" w:rsidRPr="00676B5E">
        <w:rPr>
          <w:rStyle w:val="ad"/>
          <w:rFonts w:ascii="Times New Roman" w:hAnsi="Times New Roman" w:cs="Times New Roman"/>
        </w:rPr>
        <w:commentReference w:id="1"/>
      </w:r>
    </w:p>
    <w:p w14:paraId="78E2A304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994D800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E2F421B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607D1F1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50DACA4" w14:textId="77777777" w:rsidR="00BB600A" w:rsidRPr="00676B5E" w:rsidRDefault="00A039D2" w:rsidP="00AF12EE">
      <w:pPr>
        <w:tabs>
          <w:tab w:val="left" w:pos="5940"/>
        </w:tabs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676B5E">
        <w:rPr>
          <w:rFonts w:ascii="Times New Roman" w:hAnsi="Times New Roman" w:cs="Times New Roman"/>
          <w:b/>
          <w:sz w:val="28"/>
        </w:rPr>
        <w:tab/>
      </w:r>
    </w:p>
    <w:p w14:paraId="28A50238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D52F4E2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2897A70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F2AE995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C500399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4A6D1D6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ECCBCA2" w14:textId="77777777" w:rsidR="00BB600A" w:rsidRPr="00676B5E" w:rsidRDefault="00476173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76B5E">
        <w:rPr>
          <w:rStyle w:val="ad"/>
          <w:rFonts w:ascii="Times New Roman" w:hAnsi="Times New Roman" w:cs="Times New Roman"/>
        </w:rPr>
        <w:commentReference w:id="2"/>
      </w:r>
    </w:p>
    <w:p w14:paraId="6F6D6E09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42351A5" w14:textId="77777777" w:rsidR="008D594D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B5E">
        <w:rPr>
          <w:rFonts w:ascii="Times New Roman" w:hAnsi="Times New Roman" w:cs="Times New Roman"/>
          <w:b/>
          <w:sz w:val="32"/>
          <w:szCs w:val="28"/>
        </w:rPr>
        <w:t xml:space="preserve">Инструкция </w:t>
      </w:r>
      <w:r w:rsidR="00611A01" w:rsidRPr="00676B5E">
        <w:rPr>
          <w:rFonts w:ascii="Times New Roman" w:hAnsi="Times New Roman" w:cs="Times New Roman"/>
          <w:b/>
          <w:sz w:val="32"/>
          <w:szCs w:val="28"/>
        </w:rPr>
        <w:t xml:space="preserve">КИИСУ </w:t>
      </w:r>
      <w:r w:rsidR="00611A01" w:rsidRPr="00676B5E">
        <w:rPr>
          <w:rFonts w:ascii="Times New Roman" w:hAnsi="Times New Roman" w:cs="Times New Roman"/>
          <w:b/>
          <w:sz w:val="32"/>
          <w:szCs w:val="28"/>
          <w:lang w:val="en-US"/>
        </w:rPr>
        <w:t>SAP</w:t>
      </w:r>
    </w:p>
    <w:p w14:paraId="1D7B46B6" w14:textId="1E8F38BD" w:rsidR="00BB600A" w:rsidRPr="00424E7E" w:rsidRDefault="008E3939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3939">
        <w:rPr>
          <w:rFonts w:ascii="Times New Roman" w:hAnsi="Times New Roman" w:cs="Times New Roman"/>
          <w:b/>
          <w:sz w:val="32"/>
          <w:szCs w:val="28"/>
        </w:rPr>
        <w:t xml:space="preserve">SRM_0010 </w:t>
      </w:r>
      <w:r w:rsidR="00424E7E" w:rsidRPr="00B41611">
        <w:rPr>
          <w:rFonts w:ascii="Times New Roman" w:hAnsi="Times New Roman" w:cs="Times New Roman"/>
          <w:b/>
          <w:sz w:val="32"/>
          <w:szCs w:val="28"/>
        </w:rPr>
        <w:t>Создание нового контактного лица</w:t>
      </w:r>
    </w:p>
    <w:p w14:paraId="1D5466D9" w14:textId="77777777" w:rsidR="00BB600A" w:rsidRPr="00676B5E" w:rsidRDefault="00BB600A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9FA452F" w14:textId="77777777" w:rsidR="00FB6D85" w:rsidRPr="00676B5E" w:rsidRDefault="00FB6D85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5E">
        <w:rPr>
          <w:rFonts w:ascii="Times New Roman" w:hAnsi="Times New Roman" w:cs="Times New Roman"/>
          <w:b/>
          <w:sz w:val="24"/>
          <w:szCs w:val="24"/>
        </w:rPr>
        <w:t>Ссылка на инструкцию на портале:</w:t>
      </w:r>
    </w:p>
    <w:p w14:paraId="3B0EDF8B" w14:textId="0E935B23" w:rsidR="00BB600A" w:rsidRPr="00676B5E" w:rsidRDefault="008E3939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E3939">
        <w:rPr>
          <w:rFonts w:ascii="Times New Roman" w:hAnsi="Times New Roman" w:cs="Times New Roman"/>
          <w:color w:val="0033CC"/>
          <w:u w:val="single"/>
        </w:rPr>
        <w:t>http://sap-portal.alrosa.ru/DivisionDocuments/DocumentItem.aspx?DocumentId=3499</w:t>
      </w:r>
    </w:p>
    <w:p w14:paraId="44A2A01A" w14:textId="77777777" w:rsidR="0002673D" w:rsidRPr="00676B5E" w:rsidRDefault="00BF6D91" w:rsidP="00AF12EE">
      <w:pPr>
        <w:tabs>
          <w:tab w:val="left" w:pos="8850"/>
        </w:tabs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676B5E">
        <w:rPr>
          <w:rFonts w:ascii="Times New Roman" w:hAnsi="Times New Roman" w:cs="Times New Roman"/>
          <w:b/>
          <w:sz w:val="28"/>
        </w:rPr>
        <w:tab/>
      </w:r>
    </w:p>
    <w:p w14:paraId="2DE4DFA9" w14:textId="77777777" w:rsidR="0002673D" w:rsidRPr="00676B5E" w:rsidRDefault="00670DC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76B5E">
        <w:rPr>
          <w:rStyle w:val="ad"/>
          <w:rFonts w:ascii="Times New Roman" w:hAnsi="Times New Roman" w:cs="Times New Roman"/>
        </w:rPr>
        <w:commentReference w:id="3"/>
      </w:r>
    </w:p>
    <w:p w14:paraId="4065248C" w14:textId="77777777" w:rsidR="0002673D" w:rsidRPr="00676B5E" w:rsidRDefault="0002673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337D3A6" w14:textId="77777777" w:rsidR="0002673D" w:rsidRPr="00676B5E" w:rsidRDefault="0002673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FBF310B" w14:textId="77777777" w:rsidR="0002673D" w:rsidRPr="00676B5E" w:rsidRDefault="0002673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4C92D25" w14:textId="77777777" w:rsidR="0002673D" w:rsidRPr="00676B5E" w:rsidRDefault="0002673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4D5AD20" w14:textId="77777777" w:rsidR="0002673D" w:rsidRPr="00676B5E" w:rsidRDefault="00461DDB" w:rsidP="00461DDB">
      <w:pPr>
        <w:tabs>
          <w:tab w:val="left" w:pos="7845"/>
        </w:tabs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676B5E">
        <w:rPr>
          <w:rFonts w:ascii="Times New Roman" w:hAnsi="Times New Roman" w:cs="Times New Roman"/>
          <w:b/>
          <w:sz w:val="28"/>
        </w:rPr>
        <w:tab/>
      </w:r>
    </w:p>
    <w:p w14:paraId="345F5F72" w14:textId="77777777" w:rsidR="0002673D" w:rsidRPr="00676B5E" w:rsidRDefault="0002673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9DD6271" w14:textId="77777777" w:rsidR="0002673D" w:rsidRPr="00676B5E" w:rsidRDefault="0002673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D167493" w14:textId="77777777" w:rsidR="0002673D" w:rsidRPr="00676B5E" w:rsidRDefault="0002673D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182F7FA" w14:textId="77777777" w:rsidR="005E4381" w:rsidRPr="00676B5E" w:rsidRDefault="005E4381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8702416" w14:textId="77777777" w:rsidR="005E4381" w:rsidRPr="00676B5E" w:rsidRDefault="005E4381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12539FC" w14:textId="77777777" w:rsidR="00933399" w:rsidRPr="00676B5E" w:rsidRDefault="00933399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C2E31CA" w14:textId="77777777" w:rsidR="00933399" w:rsidRPr="00676B5E" w:rsidRDefault="00933399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33909E4" w14:textId="77777777" w:rsidR="005E4381" w:rsidRPr="00676B5E" w:rsidRDefault="005E4381" w:rsidP="00AF12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E3D652A" w14:textId="77777777" w:rsidR="005E4381" w:rsidRDefault="005E4381" w:rsidP="00AF12EE">
      <w:pPr>
        <w:rPr>
          <w:rFonts w:ascii="Times New Roman" w:hAnsi="Times New Roman" w:cs="Times New Roman"/>
          <w:b/>
          <w:sz w:val="28"/>
        </w:rPr>
      </w:pPr>
    </w:p>
    <w:p w14:paraId="330A6419" w14:textId="77777777" w:rsidR="008E3939" w:rsidRPr="00676B5E" w:rsidRDefault="008E3939" w:rsidP="00AF12EE">
      <w:pPr>
        <w:rPr>
          <w:rFonts w:ascii="Times New Roman" w:hAnsi="Times New Roman" w:cs="Times New Roman"/>
          <w:b/>
          <w:sz w:val="28"/>
        </w:rPr>
      </w:pPr>
    </w:p>
    <w:p w14:paraId="445EE77B" w14:textId="77777777" w:rsidR="000562C5" w:rsidRPr="00676B5E" w:rsidRDefault="003F071B" w:rsidP="00AF12EE">
      <w:pPr>
        <w:spacing w:after="0"/>
        <w:rPr>
          <w:rFonts w:ascii="Times New Roman" w:hAnsi="Times New Roman" w:cs="Times New Roman"/>
          <w:b/>
          <w:sz w:val="28"/>
        </w:rPr>
      </w:pPr>
      <w:r w:rsidRPr="00676B5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</w:t>
      </w:r>
      <w:r w:rsidRPr="00676B5E">
        <w:rPr>
          <w:rStyle w:val="ad"/>
          <w:rFonts w:ascii="Times New Roman" w:hAnsi="Times New Roman" w:cs="Times New Roman"/>
        </w:rPr>
        <w:commentReference w:id="4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405494338"/>
        <w:docPartObj>
          <w:docPartGallery w:val="Table of Contents"/>
          <w:docPartUnique/>
        </w:docPartObj>
      </w:sdtPr>
      <w:sdtEndPr/>
      <w:sdtContent>
        <w:commentRangeStart w:id="5" w:displacedByCustomXml="prev"/>
        <w:p w14:paraId="07E330D4" w14:textId="77777777" w:rsidR="00E01700" w:rsidRPr="00676B5E" w:rsidRDefault="00ED2467" w:rsidP="00AF12EE">
          <w:pPr>
            <w:pStyle w:val="ab"/>
            <w:ind w:firstLine="220"/>
            <w:rPr>
              <w:rFonts w:ascii="Times New Roman" w:hAnsi="Times New Roman" w:cs="Times New Roman"/>
              <w:bCs w:val="0"/>
              <w:color w:val="4F81BD" w:themeColor="accent1"/>
              <w:sz w:val="26"/>
              <w:szCs w:val="26"/>
            </w:rPr>
          </w:pPr>
          <w:r w:rsidRPr="00424E7E">
            <w:rPr>
              <w:rStyle w:val="21"/>
              <w:rFonts w:ascii="Times New Roman" w:hAnsi="Times New Roman" w:cs="Times New Roman"/>
              <w:b/>
            </w:rPr>
            <w:t>Оглавление</w:t>
          </w:r>
          <w:commentRangeEnd w:id="5"/>
          <w:r w:rsidR="006741E9" w:rsidRPr="00424E7E">
            <w:rPr>
              <w:rStyle w:val="ad"/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commentReference w:id="5"/>
          </w:r>
        </w:p>
        <w:p w14:paraId="083A7B15" w14:textId="77777777" w:rsidR="00424E7E" w:rsidRDefault="00ED2467">
          <w:pPr>
            <w:pStyle w:val="22"/>
            <w:rPr>
              <w:rFonts w:eastAsiaTheme="minorEastAsia"/>
              <w:noProof/>
              <w:lang w:eastAsia="ru-RU"/>
            </w:rPr>
          </w:pPr>
          <w:r w:rsidRPr="00676B5E">
            <w:rPr>
              <w:rFonts w:ascii="Times New Roman" w:hAnsi="Times New Roman" w:cs="Times New Roman"/>
            </w:rPr>
            <w:fldChar w:fldCharType="begin"/>
          </w:r>
          <w:r w:rsidRPr="00676B5E">
            <w:rPr>
              <w:rFonts w:ascii="Times New Roman" w:hAnsi="Times New Roman" w:cs="Times New Roman"/>
            </w:rPr>
            <w:instrText xml:space="preserve"> TOC \o "1-3" \h \z \u </w:instrText>
          </w:r>
          <w:r w:rsidRPr="00676B5E">
            <w:rPr>
              <w:rFonts w:ascii="Times New Roman" w:hAnsi="Times New Roman" w:cs="Times New Roman"/>
            </w:rPr>
            <w:fldChar w:fldCharType="separate"/>
          </w:r>
          <w:hyperlink w:anchor="_Toc453833584" w:history="1">
            <w:r w:rsidR="00424E7E" w:rsidRPr="00D3518D">
              <w:rPr>
                <w:rStyle w:val="ac"/>
                <w:rFonts w:ascii="Times New Roman" w:hAnsi="Times New Roman" w:cs="Times New Roman"/>
                <w:noProof/>
                <w:lang w:eastAsia="ru-RU"/>
              </w:rPr>
              <w:t>1.</w:t>
            </w:r>
            <w:r w:rsidR="00424E7E">
              <w:rPr>
                <w:rFonts w:eastAsiaTheme="minorEastAsia"/>
                <w:noProof/>
                <w:lang w:eastAsia="ru-RU"/>
              </w:rPr>
              <w:tab/>
            </w:r>
            <w:r w:rsidR="00424E7E" w:rsidRPr="00D3518D">
              <w:rPr>
                <w:rStyle w:val="ac"/>
                <w:rFonts w:ascii="Times New Roman" w:hAnsi="Times New Roman" w:cs="Times New Roman"/>
                <w:noProof/>
                <w:lang w:eastAsia="ru-RU"/>
              </w:rPr>
              <w:t>Версии документа</w:t>
            </w:r>
            <w:r w:rsidR="00424E7E">
              <w:rPr>
                <w:noProof/>
                <w:webHidden/>
              </w:rPr>
              <w:tab/>
            </w:r>
            <w:r w:rsidR="00424E7E">
              <w:rPr>
                <w:noProof/>
                <w:webHidden/>
              </w:rPr>
              <w:fldChar w:fldCharType="begin"/>
            </w:r>
            <w:r w:rsidR="00424E7E">
              <w:rPr>
                <w:noProof/>
                <w:webHidden/>
              </w:rPr>
              <w:instrText xml:space="preserve"> PAGEREF _Toc453833584 \h </w:instrText>
            </w:r>
            <w:r w:rsidR="00424E7E">
              <w:rPr>
                <w:noProof/>
                <w:webHidden/>
              </w:rPr>
            </w:r>
            <w:r w:rsidR="00424E7E">
              <w:rPr>
                <w:noProof/>
                <w:webHidden/>
              </w:rPr>
              <w:fldChar w:fldCharType="separate"/>
            </w:r>
            <w:r w:rsidR="00424E7E">
              <w:rPr>
                <w:noProof/>
                <w:webHidden/>
              </w:rPr>
              <w:t>2</w:t>
            </w:r>
            <w:r w:rsidR="00424E7E">
              <w:rPr>
                <w:noProof/>
                <w:webHidden/>
              </w:rPr>
              <w:fldChar w:fldCharType="end"/>
            </w:r>
          </w:hyperlink>
        </w:p>
        <w:p w14:paraId="469085EF" w14:textId="77777777" w:rsidR="00424E7E" w:rsidRDefault="003E3868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453833585" w:history="1">
            <w:r w:rsidR="00424E7E" w:rsidRPr="00D3518D">
              <w:rPr>
                <w:rStyle w:val="ac"/>
                <w:rFonts w:ascii="Times New Roman" w:hAnsi="Times New Roman" w:cs="Times New Roman"/>
                <w:noProof/>
              </w:rPr>
              <w:t>2.</w:t>
            </w:r>
            <w:r w:rsidR="00424E7E">
              <w:rPr>
                <w:rFonts w:eastAsiaTheme="minorEastAsia"/>
                <w:noProof/>
                <w:lang w:eastAsia="ru-RU"/>
              </w:rPr>
              <w:tab/>
            </w:r>
            <w:r w:rsidR="00424E7E" w:rsidRPr="00D3518D">
              <w:rPr>
                <w:rStyle w:val="ac"/>
                <w:rFonts w:ascii="Times New Roman" w:hAnsi="Times New Roman" w:cs="Times New Roman"/>
                <w:noProof/>
              </w:rPr>
              <w:t>Назначение документа</w:t>
            </w:r>
            <w:r w:rsidR="00424E7E">
              <w:rPr>
                <w:noProof/>
                <w:webHidden/>
              </w:rPr>
              <w:tab/>
            </w:r>
            <w:r w:rsidR="00424E7E">
              <w:rPr>
                <w:noProof/>
                <w:webHidden/>
              </w:rPr>
              <w:fldChar w:fldCharType="begin"/>
            </w:r>
            <w:r w:rsidR="00424E7E">
              <w:rPr>
                <w:noProof/>
                <w:webHidden/>
              </w:rPr>
              <w:instrText xml:space="preserve"> PAGEREF _Toc453833585 \h </w:instrText>
            </w:r>
            <w:r w:rsidR="00424E7E">
              <w:rPr>
                <w:noProof/>
                <w:webHidden/>
              </w:rPr>
            </w:r>
            <w:r w:rsidR="00424E7E">
              <w:rPr>
                <w:noProof/>
                <w:webHidden/>
              </w:rPr>
              <w:fldChar w:fldCharType="separate"/>
            </w:r>
            <w:r w:rsidR="00424E7E">
              <w:rPr>
                <w:noProof/>
                <w:webHidden/>
              </w:rPr>
              <w:t>2</w:t>
            </w:r>
            <w:r w:rsidR="00424E7E">
              <w:rPr>
                <w:noProof/>
                <w:webHidden/>
              </w:rPr>
              <w:fldChar w:fldCharType="end"/>
            </w:r>
          </w:hyperlink>
        </w:p>
        <w:p w14:paraId="316EE93B" w14:textId="77777777" w:rsidR="00424E7E" w:rsidRDefault="003E3868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453833586" w:history="1">
            <w:r w:rsidR="00424E7E" w:rsidRPr="00D3518D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="00424E7E">
              <w:rPr>
                <w:rFonts w:eastAsiaTheme="minorEastAsia"/>
                <w:noProof/>
                <w:lang w:eastAsia="ru-RU"/>
              </w:rPr>
              <w:tab/>
            </w:r>
            <w:r w:rsidR="00424E7E" w:rsidRPr="00D3518D">
              <w:rPr>
                <w:rStyle w:val="ac"/>
                <w:rFonts w:ascii="Times New Roman" w:hAnsi="Times New Roman" w:cs="Times New Roman"/>
                <w:noProof/>
              </w:rPr>
              <w:t>Вход в систему</w:t>
            </w:r>
            <w:r w:rsidR="00424E7E">
              <w:rPr>
                <w:noProof/>
                <w:webHidden/>
              </w:rPr>
              <w:tab/>
            </w:r>
            <w:r w:rsidR="00424E7E">
              <w:rPr>
                <w:noProof/>
                <w:webHidden/>
              </w:rPr>
              <w:fldChar w:fldCharType="begin"/>
            </w:r>
            <w:r w:rsidR="00424E7E">
              <w:rPr>
                <w:noProof/>
                <w:webHidden/>
              </w:rPr>
              <w:instrText xml:space="preserve"> PAGEREF _Toc453833586 \h </w:instrText>
            </w:r>
            <w:r w:rsidR="00424E7E">
              <w:rPr>
                <w:noProof/>
                <w:webHidden/>
              </w:rPr>
            </w:r>
            <w:r w:rsidR="00424E7E">
              <w:rPr>
                <w:noProof/>
                <w:webHidden/>
              </w:rPr>
              <w:fldChar w:fldCharType="separate"/>
            </w:r>
            <w:r w:rsidR="00424E7E">
              <w:rPr>
                <w:noProof/>
                <w:webHidden/>
              </w:rPr>
              <w:t>2</w:t>
            </w:r>
            <w:r w:rsidR="00424E7E">
              <w:rPr>
                <w:noProof/>
                <w:webHidden/>
              </w:rPr>
              <w:fldChar w:fldCharType="end"/>
            </w:r>
          </w:hyperlink>
        </w:p>
        <w:p w14:paraId="06F65A3F" w14:textId="77777777" w:rsidR="00424E7E" w:rsidRDefault="003E3868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453833587" w:history="1">
            <w:r w:rsidR="00424E7E" w:rsidRPr="00D3518D">
              <w:rPr>
                <w:rStyle w:val="ac"/>
                <w:noProof/>
              </w:rPr>
              <w:t>4.</w:t>
            </w:r>
            <w:r w:rsidR="00424E7E">
              <w:rPr>
                <w:rFonts w:eastAsiaTheme="minorEastAsia"/>
                <w:noProof/>
                <w:lang w:eastAsia="ru-RU"/>
              </w:rPr>
              <w:tab/>
            </w:r>
            <w:r w:rsidR="00424E7E" w:rsidRPr="00D3518D">
              <w:rPr>
                <w:rStyle w:val="ac"/>
                <w:noProof/>
              </w:rPr>
              <w:t>Создание нового контактного лица</w:t>
            </w:r>
            <w:r w:rsidR="00424E7E">
              <w:rPr>
                <w:noProof/>
                <w:webHidden/>
              </w:rPr>
              <w:tab/>
            </w:r>
            <w:r w:rsidR="00424E7E">
              <w:rPr>
                <w:noProof/>
                <w:webHidden/>
              </w:rPr>
              <w:fldChar w:fldCharType="begin"/>
            </w:r>
            <w:r w:rsidR="00424E7E">
              <w:rPr>
                <w:noProof/>
                <w:webHidden/>
              </w:rPr>
              <w:instrText xml:space="preserve"> PAGEREF _Toc453833587 \h </w:instrText>
            </w:r>
            <w:r w:rsidR="00424E7E">
              <w:rPr>
                <w:noProof/>
                <w:webHidden/>
              </w:rPr>
            </w:r>
            <w:r w:rsidR="00424E7E">
              <w:rPr>
                <w:noProof/>
                <w:webHidden/>
              </w:rPr>
              <w:fldChar w:fldCharType="separate"/>
            </w:r>
            <w:r w:rsidR="00424E7E">
              <w:rPr>
                <w:noProof/>
                <w:webHidden/>
              </w:rPr>
              <w:t>4</w:t>
            </w:r>
            <w:r w:rsidR="00424E7E">
              <w:rPr>
                <w:noProof/>
                <w:webHidden/>
              </w:rPr>
              <w:fldChar w:fldCharType="end"/>
            </w:r>
          </w:hyperlink>
        </w:p>
        <w:p w14:paraId="21131A94" w14:textId="77777777" w:rsidR="000562C5" w:rsidRPr="00676B5E" w:rsidRDefault="00ED2467" w:rsidP="00AF12EE">
          <w:pPr>
            <w:rPr>
              <w:rFonts w:ascii="Times New Roman" w:hAnsi="Times New Roman" w:cs="Times New Roman"/>
            </w:rPr>
          </w:pPr>
          <w:r w:rsidRPr="00676B5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bookmarkStart w:id="6" w:name="_Toc362372538" w:displacedByCustomXml="prev"/>
    <w:p w14:paraId="74EF684B" w14:textId="77777777" w:rsidR="000562C5" w:rsidRPr="00676B5E" w:rsidRDefault="000562C5" w:rsidP="00AF12EE">
      <w:pPr>
        <w:spacing w:after="0"/>
        <w:ind w:left="284"/>
        <w:rPr>
          <w:rStyle w:val="21"/>
          <w:rFonts w:ascii="Times New Roman" w:hAnsi="Times New Roman" w:cs="Times New Roman"/>
          <w:lang w:eastAsia="ru-RU"/>
        </w:rPr>
      </w:pPr>
      <w:bookmarkStart w:id="7" w:name="_Toc370111985"/>
    </w:p>
    <w:p w14:paraId="1F80FEDB" w14:textId="77777777" w:rsidR="000562C5" w:rsidRPr="00676B5E" w:rsidRDefault="000562C5" w:rsidP="00AF12EE">
      <w:pPr>
        <w:pStyle w:val="aa"/>
        <w:numPr>
          <w:ilvl w:val="0"/>
          <w:numId w:val="6"/>
        </w:numPr>
        <w:spacing w:after="0"/>
        <w:rPr>
          <w:rStyle w:val="21"/>
          <w:rFonts w:ascii="Times New Roman" w:hAnsi="Times New Roman" w:cs="Times New Roman"/>
          <w:b w:val="0"/>
          <w:lang w:eastAsia="ru-RU"/>
        </w:rPr>
      </w:pPr>
      <w:bookmarkStart w:id="8" w:name="_Toc453833584"/>
      <w:commentRangeStart w:id="9"/>
      <w:r w:rsidRPr="00676B5E">
        <w:rPr>
          <w:rStyle w:val="21"/>
          <w:rFonts w:ascii="Times New Roman" w:hAnsi="Times New Roman" w:cs="Times New Roman"/>
          <w:lang w:eastAsia="ru-RU"/>
        </w:rPr>
        <w:t>Версии документа</w:t>
      </w:r>
      <w:bookmarkEnd w:id="7"/>
      <w:bookmarkEnd w:id="8"/>
      <w:commentRangeEnd w:id="9"/>
      <w:r w:rsidR="006741E9" w:rsidRPr="00676B5E">
        <w:rPr>
          <w:rStyle w:val="ad"/>
          <w:rFonts w:ascii="Times New Roman" w:hAnsi="Times New Roman" w:cs="Times New Roman"/>
        </w:rPr>
        <w:commentReference w:id="9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"/>
        <w:gridCol w:w="1544"/>
        <w:gridCol w:w="2207"/>
        <w:gridCol w:w="5170"/>
      </w:tblGrid>
      <w:tr w:rsidR="00FD527E" w:rsidRPr="00676B5E" w14:paraId="52724C12" w14:textId="77777777" w:rsidTr="00670DCD">
        <w:tc>
          <w:tcPr>
            <w:tcW w:w="991" w:type="dxa"/>
            <w:shd w:val="clear" w:color="auto" w:fill="C6D9F1" w:themeFill="text2" w:themeFillTint="33"/>
          </w:tcPr>
          <w:p w14:paraId="32BDE9E8" w14:textId="77777777" w:rsidR="000562C5" w:rsidRPr="00676B5E" w:rsidRDefault="000562C5" w:rsidP="00AF12EE">
            <w:pPr>
              <w:spacing w:line="276" w:lineRule="auto"/>
              <w:jc w:val="center"/>
              <w:rPr>
                <w:b/>
                <w:sz w:val="24"/>
              </w:rPr>
            </w:pPr>
            <w:r w:rsidRPr="00676B5E">
              <w:rPr>
                <w:b/>
                <w:sz w:val="24"/>
              </w:rPr>
              <w:t>Версия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14:paraId="3AC334A9" w14:textId="77777777" w:rsidR="000562C5" w:rsidRPr="00676B5E" w:rsidRDefault="000562C5" w:rsidP="00AF12EE">
            <w:pPr>
              <w:spacing w:line="276" w:lineRule="auto"/>
              <w:jc w:val="center"/>
              <w:rPr>
                <w:b/>
                <w:sz w:val="24"/>
              </w:rPr>
            </w:pPr>
            <w:r w:rsidRPr="00676B5E">
              <w:rPr>
                <w:b/>
                <w:sz w:val="24"/>
              </w:rPr>
              <w:t>Дата выпуска</w:t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DC806E4" w14:textId="77777777" w:rsidR="000562C5" w:rsidRPr="00676B5E" w:rsidRDefault="000562C5" w:rsidP="00AF12EE">
            <w:pPr>
              <w:spacing w:line="276" w:lineRule="auto"/>
              <w:jc w:val="center"/>
              <w:rPr>
                <w:b/>
                <w:sz w:val="24"/>
              </w:rPr>
            </w:pPr>
            <w:r w:rsidRPr="00676B5E">
              <w:rPr>
                <w:b/>
                <w:sz w:val="24"/>
              </w:rPr>
              <w:t>Автор</w:t>
            </w:r>
          </w:p>
        </w:tc>
        <w:tc>
          <w:tcPr>
            <w:tcW w:w="5338" w:type="dxa"/>
            <w:shd w:val="clear" w:color="auto" w:fill="C6D9F1" w:themeFill="text2" w:themeFillTint="33"/>
          </w:tcPr>
          <w:p w14:paraId="2DBD4E51" w14:textId="77777777" w:rsidR="000562C5" w:rsidRPr="00676B5E" w:rsidRDefault="000562C5" w:rsidP="00AF12EE">
            <w:pPr>
              <w:spacing w:line="276" w:lineRule="auto"/>
              <w:jc w:val="center"/>
              <w:rPr>
                <w:b/>
                <w:sz w:val="24"/>
              </w:rPr>
            </w:pPr>
            <w:r w:rsidRPr="00676B5E">
              <w:rPr>
                <w:b/>
                <w:sz w:val="24"/>
              </w:rPr>
              <w:t>Описание изменений</w:t>
            </w:r>
          </w:p>
        </w:tc>
      </w:tr>
      <w:tr w:rsidR="000562C5" w:rsidRPr="00676B5E" w14:paraId="5C37E3F0" w14:textId="77777777" w:rsidTr="00670DCD">
        <w:tc>
          <w:tcPr>
            <w:tcW w:w="991" w:type="dxa"/>
          </w:tcPr>
          <w:p w14:paraId="05DD35CB" w14:textId="77777777" w:rsidR="000562C5" w:rsidRPr="00676B5E" w:rsidRDefault="006360CE" w:rsidP="00AF12EE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676B5E">
              <w:rPr>
                <w:sz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12656BC4" w14:textId="1EA3B9F1" w:rsidR="000562C5" w:rsidRPr="00676B5E" w:rsidRDefault="003E30C8" w:rsidP="00AF12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28.03.2014</w:t>
            </w:r>
          </w:p>
        </w:tc>
        <w:tc>
          <w:tcPr>
            <w:tcW w:w="2253" w:type="dxa"/>
          </w:tcPr>
          <w:p w14:paraId="57E3E876" w14:textId="29BD0CF0" w:rsidR="000562C5" w:rsidRPr="00676B5E" w:rsidRDefault="003E30C8" w:rsidP="00AF12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Попова Ю.С.</w:t>
            </w:r>
          </w:p>
        </w:tc>
        <w:tc>
          <w:tcPr>
            <w:tcW w:w="5338" w:type="dxa"/>
          </w:tcPr>
          <w:p w14:paraId="5D59E1CA" w14:textId="5EC1CFF5" w:rsidR="003E3868" w:rsidRPr="00676B5E" w:rsidRDefault="003E30C8" w:rsidP="00AF12E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Создание инструкции</w:t>
            </w:r>
          </w:p>
        </w:tc>
      </w:tr>
      <w:tr w:rsidR="003E3868" w:rsidRPr="00676B5E" w14:paraId="16048E3A" w14:textId="77777777" w:rsidTr="00670DCD">
        <w:tc>
          <w:tcPr>
            <w:tcW w:w="991" w:type="dxa"/>
          </w:tcPr>
          <w:p w14:paraId="38115F56" w14:textId="47D1032A" w:rsidR="003E3868" w:rsidRPr="003E3868" w:rsidRDefault="003E3868" w:rsidP="00AF1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6" w:type="dxa"/>
          </w:tcPr>
          <w:p w14:paraId="0D8343D5" w14:textId="38732FA9" w:rsidR="003E3868" w:rsidRPr="003E3868" w:rsidRDefault="003E3868" w:rsidP="00AF1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20.08.2019</w:t>
            </w:r>
          </w:p>
        </w:tc>
        <w:tc>
          <w:tcPr>
            <w:tcW w:w="2253" w:type="dxa"/>
          </w:tcPr>
          <w:p w14:paraId="7FCDF0D5" w14:textId="25709D0D" w:rsidR="003E3868" w:rsidRDefault="003E3868" w:rsidP="00AF1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Четвергов В.С.</w:t>
            </w:r>
          </w:p>
        </w:tc>
        <w:tc>
          <w:tcPr>
            <w:tcW w:w="5338" w:type="dxa"/>
          </w:tcPr>
          <w:p w14:paraId="1A9D0CE6" w14:textId="6CBA3E72" w:rsidR="003E3868" w:rsidRDefault="003E3868" w:rsidP="00AF12EE">
            <w:pPr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</w:tc>
      </w:tr>
      <w:bookmarkEnd w:id="6"/>
    </w:tbl>
    <w:p w14:paraId="2CC88251" w14:textId="77777777" w:rsidR="000562C5" w:rsidRPr="00676B5E" w:rsidRDefault="000562C5" w:rsidP="00AF12EE">
      <w:pPr>
        <w:rPr>
          <w:rFonts w:ascii="Times New Roman" w:hAnsi="Times New Roman" w:cs="Times New Roman"/>
        </w:rPr>
      </w:pPr>
    </w:p>
    <w:p w14:paraId="233C1C5E" w14:textId="77777777" w:rsidR="00E01700" w:rsidRPr="00676B5E" w:rsidRDefault="00E01700" w:rsidP="00AF12EE">
      <w:pPr>
        <w:pStyle w:val="20"/>
        <w:numPr>
          <w:ilvl w:val="0"/>
          <w:numId w:val="6"/>
        </w:numPr>
        <w:rPr>
          <w:rFonts w:ascii="Times New Roman" w:hAnsi="Times New Roman" w:cs="Times New Roman"/>
        </w:rPr>
      </w:pPr>
      <w:bookmarkStart w:id="10" w:name="_Toc453833585"/>
      <w:commentRangeStart w:id="11"/>
      <w:r w:rsidRPr="00676B5E">
        <w:rPr>
          <w:rFonts w:ascii="Times New Roman" w:hAnsi="Times New Roman" w:cs="Times New Roman"/>
        </w:rPr>
        <w:t>Назначение документа</w:t>
      </w:r>
      <w:commentRangeEnd w:id="11"/>
      <w:r w:rsidR="00483B17" w:rsidRPr="00676B5E">
        <w:rPr>
          <w:rStyle w:val="ad"/>
          <w:rFonts w:ascii="Times New Roman" w:eastAsiaTheme="minorHAnsi" w:hAnsi="Times New Roman" w:cs="Times New Roman"/>
          <w:b w:val="0"/>
          <w:bCs w:val="0"/>
          <w:color w:val="auto"/>
        </w:rPr>
        <w:commentReference w:id="11"/>
      </w:r>
      <w:bookmarkEnd w:id="10"/>
    </w:p>
    <w:p w14:paraId="0FB4DCDA" w14:textId="77777777" w:rsidR="003E30C8" w:rsidRPr="003E30C8" w:rsidRDefault="003E30C8" w:rsidP="003E30C8">
      <w:pPr>
        <w:rPr>
          <w:rFonts w:ascii="Times New Roman" w:hAnsi="Times New Roman" w:cs="Times New Roman"/>
          <w:sz w:val="24"/>
          <w:szCs w:val="24"/>
        </w:rPr>
      </w:pPr>
      <w:bookmarkStart w:id="12" w:name="_Toc30824868"/>
      <w:bookmarkStart w:id="13" w:name="_Toc30824900"/>
      <w:bookmarkStart w:id="14" w:name="_Toc30830602"/>
      <w:bookmarkStart w:id="15" w:name="_Toc30931206"/>
      <w:bookmarkStart w:id="16" w:name="_Toc31089380"/>
      <w:bookmarkStart w:id="17" w:name="_Toc220229782"/>
      <w:bookmarkStart w:id="18" w:name="_Toc362363123"/>
      <w:r w:rsidRPr="003E30C8">
        <w:rPr>
          <w:rFonts w:ascii="Times New Roman" w:hAnsi="Times New Roman" w:cs="Times New Roman"/>
          <w:sz w:val="24"/>
          <w:szCs w:val="24"/>
        </w:rPr>
        <w:t>Данная инструкция предназначена для администрато</w:t>
      </w:r>
      <w:bookmarkStart w:id="19" w:name="_GoBack"/>
      <w:bookmarkEnd w:id="19"/>
      <w:r w:rsidRPr="003E30C8">
        <w:rPr>
          <w:rFonts w:ascii="Times New Roman" w:hAnsi="Times New Roman" w:cs="Times New Roman"/>
          <w:sz w:val="24"/>
          <w:szCs w:val="24"/>
        </w:rPr>
        <w:t xml:space="preserve">ра поставщика в системе SAP SUS. Поставщики имеют право самостоятельно менять личные данные, а также управлять основными записями контактных лиц (создавать новых, изменять данные старых и т.д.) </w:t>
      </w:r>
    </w:p>
    <w:p w14:paraId="28894D85" w14:textId="77777777" w:rsidR="003E30C8" w:rsidRPr="003E30C8" w:rsidRDefault="003E30C8" w:rsidP="003E30C8">
      <w:pPr>
        <w:rPr>
          <w:rFonts w:ascii="Times New Roman" w:hAnsi="Times New Roman" w:cs="Times New Roman"/>
          <w:sz w:val="24"/>
          <w:szCs w:val="24"/>
        </w:rPr>
      </w:pPr>
      <w:r w:rsidRPr="003E30C8">
        <w:rPr>
          <w:rFonts w:ascii="Times New Roman" w:hAnsi="Times New Roman" w:cs="Times New Roman"/>
          <w:sz w:val="24"/>
          <w:szCs w:val="24"/>
        </w:rPr>
        <w:t>Данная информация используется при формировании оферт, контрактов в системе, поэтому будьте внимательны при введении данных!</w:t>
      </w:r>
    </w:p>
    <w:p w14:paraId="0C294B9A" w14:textId="601B4C85" w:rsidR="003E30C8" w:rsidRPr="001C571C" w:rsidRDefault="003E30C8" w:rsidP="003E30C8">
      <w:pPr>
        <w:pStyle w:val="20"/>
        <w:numPr>
          <w:ilvl w:val="0"/>
          <w:numId w:val="6"/>
        </w:numPr>
        <w:rPr>
          <w:rFonts w:ascii="Times New Roman" w:hAnsi="Times New Roman" w:cs="Times New Roman"/>
        </w:rPr>
      </w:pPr>
      <w:bookmarkStart w:id="20" w:name="_Toc453833586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 w:cs="Times New Roman"/>
        </w:rPr>
        <w:t>Вход в систему</w:t>
      </w:r>
      <w:bookmarkEnd w:id="20"/>
    </w:p>
    <w:p w14:paraId="0DCC5A56" w14:textId="0E8A9049" w:rsidR="003E30C8" w:rsidRPr="003E30C8" w:rsidRDefault="003E30C8" w:rsidP="003E30C8">
      <w:pPr>
        <w:rPr>
          <w:rFonts w:ascii="Times New Roman" w:hAnsi="Times New Roman" w:cs="Times New Roman"/>
          <w:sz w:val="24"/>
          <w:szCs w:val="24"/>
        </w:rPr>
      </w:pPr>
      <w:r w:rsidRPr="003E30C8">
        <w:rPr>
          <w:rFonts w:ascii="Times New Roman" w:hAnsi="Times New Roman" w:cs="Times New Roman"/>
          <w:sz w:val="24"/>
          <w:szCs w:val="24"/>
        </w:rPr>
        <w:t xml:space="preserve">Для входа на ЭТП АК «АЛРОСА» Вы должны использовать учетную запись (логин) и пароль, полученные по почте. Для входа в систему пройдите по ссылке: </w:t>
      </w:r>
    </w:p>
    <w:p w14:paraId="73B24F75" w14:textId="77777777" w:rsidR="003E30C8" w:rsidRPr="003E30C8" w:rsidRDefault="003E3868" w:rsidP="003E30C8">
      <w:pPr>
        <w:pStyle w:val="af4"/>
        <w:rPr>
          <w:rFonts w:ascii="Times New Roman" w:hAnsi="Times New Roman" w:cs="Times New Roman"/>
          <w:sz w:val="24"/>
        </w:rPr>
      </w:pPr>
      <w:hyperlink r:id="rId14" w:history="1">
        <w:r w:rsidR="003E30C8" w:rsidRPr="003E30C8">
          <w:rPr>
            <w:rStyle w:val="ac"/>
            <w:rFonts w:ascii="Times New Roman" w:hAnsi="Times New Roman" w:cs="Times New Roman"/>
            <w:sz w:val="24"/>
          </w:rPr>
          <w:t>https://zakupki.alrosa.ru/nwbc</w:t>
        </w:r>
      </w:hyperlink>
    </w:p>
    <w:p w14:paraId="1A9F40E1" w14:textId="77777777" w:rsidR="003E30C8" w:rsidRPr="003E30C8" w:rsidRDefault="003E30C8" w:rsidP="003E30C8">
      <w:pPr>
        <w:rPr>
          <w:rFonts w:ascii="Times New Roman" w:hAnsi="Times New Roman" w:cs="Times New Roman"/>
          <w:sz w:val="24"/>
          <w:szCs w:val="24"/>
        </w:rPr>
      </w:pPr>
      <w:r w:rsidRPr="003E30C8">
        <w:rPr>
          <w:rFonts w:ascii="Times New Roman" w:hAnsi="Times New Roman" w:cs="Times New Roman"/>
          <w:sz w:val="24"/>
          <w:szCs w:val="24"/>
        </w:rPr>
        <w:t>При входе в систему необходимо ввести идентификатор пользователя (логин) и пароль и нажать на кнопку «Вход в систему».</w:t>
      </w:r>
    </w:p>
    <w:p w14:paraId="4299C41E" w14:textId="401D8B7D" w:rsidR="003E30C8" w:rsidRDefault="003E30C8" w:rsidP="003E30C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7D0E41" wp14:editId="4D0794BB">
            <wp:extent cx="5072332" cy="34348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094" cy="34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CFBA" w14:textId="77777777" w:rsidR="003E30C8" w:rsidRPr="003E30C8" w:rsidRDefault="003E30C8" w:rsidP="003E30C8">
      <w:pPr>
        <w:rPr>
          <w:rFonts w:ascii="Times New Roman" w:hAnsi="Times New Roman" w:cs="Times New Roman"/>
          <w:sz w:val="24"/>
          <w:szCs w:val="24"/>
        </w:rPr>
      </w:pPr>
      <w:r w:rsidRPr="003E30C8">
        <w:rPr>
          <w:rFonts w:ascii="Times New Roman" w:hAnsi="Times New Roman" w:cs="Times New Roman"/>
          <w:sz w:val="24"/>
          <w:szCs w:val="24"/>
        </w:rPr>
        <w:t>При первоначальном входе потребуется изменить пароль. Откроется экран, где в поле «Актуальный пароль» - ввести первоначальный пароль, в поле «Новый пароль» - ввести постоянный пароль, в поле «Повторить пароль» - введите повторно постоянный пароль. Далее необходимо нажать на кнопку «Изменить» для входа в систему.</w:t>
      </w:r>
    </w:p>
    <w:p w14:paraId="4E332ABC" w14:textId="079454B7" w:rsidR="003E30C8" w:rsidRDefault="00BA4614" w:rsidP="003E30C8">
      <w:pPr>
        <w:jc w:val="center"/>
      </w:pPr>
      <w:r>
        <w:rPr>
          <w:noProof/>
          <w:lang w:eastAsia="ru-RU"/>
        </w:rPr>
        <w:drawing>
          <wp:inline distT="0" distB="0" distL="0" distR="0" wp14:anchorId="6082AA06" wp14:editId="04F7E19C">
            <wp:extent cx="6300470" cy="351028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F247" w14:textId="77777777" w:rsidR="00BA4614" w:rsidRDefault="00BA4614" w:rsidP="00BA4614">
      <w:pPr>
        <w:rPr>
          <w:rFonts w:ascii="Times New Roman" w:hAnsi="Times New Roman" w:cs="Times New Roman"/>
          <w:sz w:val="24"/>
          <w:szCs w:val="24"/>
        </w:rPr>
      </w:pPr>
      <w:r w:rsidRPr="00BA4614">
        <w:rPr>
          <w:rFonts w:ascii="Times New Roman" w:hAnsi="Times New Roman" w:cs="Times New Roman"/>
          <w:sz w:val="24"/>
          <w:szCs w:val="24"/>
        </w:rPr>
        <w:t xml:space="preserve">Язык входа по умолчанию для всех пользователей устанавливается RU – Русский. Для увеличения рабочего пространства экрана вы можете нажать кнопки Ctrl+F11 (нажать кнопку </w:t>
      </w:r>
      <w:proofErr w:type="spellStart"/>
      <w:r w:rsidRPr="00BA4614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BA4614">
        <w:rPr>
          <w:rFonts w:ascii="Times New Roman" w:hAnsi="Times New Roman" w:cs="Times New Roman"/>
          <w:sz w:val="24"/>
          <w:szCs w:val="24"/>
        </w:rPr>
        <w:t xml:space="preserve"> и, удерживая ее, нажать кнопку F11 – развернуть на весь экран). Обратное переключение выполняется нажатием этих же клавиш Ctrl+F11.</w:t>
      </w:r>
    </w:p>
    <w:p w14:paraId="579142D2" w14:textId="77777777" w:rsidR="00BA4614" w:rsidRDefault="00BA4614" w:rsidP="00BA4614">
      <w:pPr>
        <w:rPr>
          <w:rFonts w:ascii="Times New Roman" w:hAnsi="Times New Roman" w:cs="Times New Roman"/>
          <w:sz w:val="24"/>
          <w:szCs w:val="24"/>
        </w:rPr>
      </w:pPr>
    </w:p>
    <w:p w14:paraId="43FB65DB" w14:textId="75C4B0BC" w:rsidR="001C571C" w:rsidRPr="001C571C" w:rsidRDefault="00BA4614" w:rsidP="001C571C">
      <w:pPr>
        <w:pStyle w:val="2"/>
        <w:numPr>
          <w:ilvl w:val="0"/>
          <w:numId w:val="6"/>
        </w:numPr>
      </w:pPr>
      <w:bookmarkStart w:id="21" w:name="_Toc371950655"/>
      <w:bookmarkStart w:id="22" w:name="_Toc453833587"/>
      <w:r>
        <w:lastRenderedPageBreak/>
        <w:t>Создание нового контактного лица</w:t>
      </w:r>
      <w:bookmarkEnd w:id="21"/>
      <w:bookmarkEnd w:id="22"/>
    </w:p>
    <w:p w14:paraId="0DC560E6" w14:textId="256FBB48" w:rsidR="00BA4614" w:rsidRPr="001C571C" w:rsidRDefault="00BA4614" w:rsidP="00BA4614">
      <w:pPr>
        <w:pStyle w:val="af4"/>
        <w:ind w:firstLine="0"/>
        <w:rPr>
          <w:rFonts w:ascii="Times New Roman" w:hAnsi="Times New Roman" w:cs="Times New Roman"/>
          <w:sz w:val="24"/>
        </w:rPr>
      </w:pPr>
      <w:r w:rsidRPr="001C571C">
        <w:rPr>
          <w:rFonts w:ascii="Times New Roman" w:hAnsi="Times New Roman" w:cs="Times New Roman"/>
          <w:sz w:val="24"/>
        </w:rPr>
        <w:t xml:space="preserve">Если у вас есть полномочия на администрирование данных, то вам доступна вкладка "Администрирование"(1) на первой странице. Нажмите на нее, далее выберите вкладку "Создать </w:t>
      </w:r>
      <w:r w:rsidR="00B41611">
        <w:rPr>
          <w:rFonts w:ascii="Times New Roman" w:hAnsi="Times New Roman" w:cs="Times New Roman"/>
          <w:sz w:val="24"/>
        </w:rPr>
        <w:t>новое контактное лицо</w:t>
      </w:r>
      <w:r w:rsidRPr="001C571C">
        <w:rPr>
          <w:rFonts w:ascii="Times New Roman" w:hAnsi="Times New Roman" w:cs="Times New Roman"/>
          <w:sz w:val="24"/>
        </w:rPr>
        <w:t>"(2).</w:t>
      </w:r>
    </w:p>
    <w:p w14:paraId="52BAAE99" w14:textId="0E13EF21" w:rsidR="0024640B" w:rsidRDefault="00B41611" w:rsidP="00BA4614">
      <w:pPr>
        <w:pStyle w:val="af4"/>
        <w:ind w:firstLine="0"/>
      </w:pPr>
      <w:r>
        <w:rPr>
          <w:noProof/>
          <w:lang w:eastAsia="ru-RU"/>
        </w:rPr>
        <w:drawing>
          <wp:inline distT="0" distB="0" distL="0" distR="0" wp14:anchorId="63221954" wp14:editId="2E328FC5">
            <wp:extent cx="6300470" cy="294259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6CC64115" w14:textId="77777777" w:rsidR="001C571C" w:rsidRPr="001C571C" w:rsidRDefault="001C571C" w:rsidP="001C571C">
      <w:pPr>
        <w:pStyle w:val="af4"/>
        <w:ind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Далее необходимо заполнить все данные. Поля отмеченные </w:t>
      </w:r>
      <w:r w:rsidRPr="001C571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* </w:t>
      </w: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- обязательны для заполнения.</w:t>
      </w:r>
    </w:p>
    <w:p w14:paraId="0CBBA158" w14:textId="77777777" w:rsidR="001C571C" w:rsidRPr="001C571C" w:rsidRDefault="001C571C" w:rsidP="001C571C">
      <w:pPr>
        <w:pStyle w:val="af4"/>
        <w:ind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Подробнее о полях:</w:t>
      </w:r>
    </w:p>
    <w:p w14:paraId="152967F1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Имя пользователя - логин пользователя, с которым он будет входить в систему. Логин должен быть уникален, при вводе логина это проверяется.</w:t>
      </w:r>
    </w:p>
    <w:p w14:paraId="70853A27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Пароль - первоначальный пароль для входа в систему, при первом входе пользователю придется его изменить</w:t>
      </w:r>
    </w:p>
    <w:p w14:paraId="4214CD73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Подтвердить пароль - введите пароль повторно</w:t>
      </w:r>
    </w:p>
    <w:p w14:paraId="331A822E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Обращение - выберите из списка </w:t>
      </w:r>
    </w:p>
    <w:p w14:paraId="1B00EA8A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Имя - имя и отчество нового контактного лица</w:t>
      </w:r>
    </w:p>
    <w:p w14:paraId="0D328315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Фамилия - фамилия нового контактного лица</w:t>
      </w:r>
    </w:p>
    <w:p w14:paraId="65DB7306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1C57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электронный адрес нового контактного лица</w:t>
      </w:r>
    </w:p>
    <w:p w14:paraId="2ED8A870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Страна - страна нового пользователя (по умолчанию - Россия)</w:t>
      </w:r>
    </w:p>
    <w:p w14:paraId="48C2A2CF" w14:textId="77777777" w:rsidR="001C571C" w:rsidRP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Язык - язык входа в систему (по умолчанию русский)</w:t>
      </w:r>
    </w:p>
    <w:p w14:paraId="6DECBC08" w14:textId="77777777" w:rsidR="001C571C" w:rsidRDefault="001C571C" w:rsidP="001C571C">
      <w:pPr>
        <w:pStyle w:val="af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71C">
        <w:rPr>
          <w:rFonts w:ascii="Times New Roman" w:hAnsi="Times New Roman" w:cs="Times New Roman"/>
          <w:noProof/>
          <w:sz w:val="24"/>
          <w:szCs w:val="24"/>
          <w:lang w:eastAsia="ru-RU"/>
        </w:rPr>
        <w:t>Предприятие - автоматически заполняется предприятием, для которого вы прикреплены.</w:t>
      </w:r>
    </w:p>
    <w:p w14:paraId="0831F016" w14:textId="77777777" w:rsidR="001C571C" w:rsidRDefault="001C571C" w:rsidP="001C571C">
      <w:pPr>
        <w:pStyle w:val="af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ED42978" w14:textId="77777777" w:rsidR="001C571C" w:rsidRDefault="001C571C" w:rsidP="001C571C">
      <w:pPr>
        <w:pStyle w:val="af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C47EA9D" w14:textId="4D7C9877" w:rsidR="001C571C" w:rsidRPr="001C571C" w:rsidRDefault="001C571C" w:rsidP="001C571C">
      <w:pPr>
        <w:pStyle w:val="af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F1DDEE" wp14:editId="1B638F61">
            <wp:extent cx="6300470" cy="4565650"/>
            <wp:effectExtent l="0" t="0" r="508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6DAF6" w14:textId="7CAD06AC" w:rsidR="001C571C" w:rsidRPr="00AB57EA" w:rsidRDefault="001C571C" w:rsidP="00AB57EA">
      <w:pPr>
        <w:pStyle w:val="af4"/>
        <w:ind w:firstLine="0"/>
        <w:rPr>
          <w:rFonts w:ascii="Times New Roman" w:hAnsi="Times New Roman" w:cs="Times New Roman"/>
          <w:sz w:val="24"/>
          <w:szCs w:val="24"/>
        </w:rPr>
      </w:pPr>
      <w:r w:rsidRPr="00AB57EA">
        <w:rPr>
          <w:rFonts w:ascii="Times New Roman" w:hAnsi="Times New Roman" w:cs="Times New Roman"/>
          <w:sz w:val="24"/>
          <w:szCs w:val="24"/>
        </w:rPr>
        <w:t xml:space="preserve">Далее необходимо выбрать роли (полномочия в системе) для пользователя. На экран автоматически выводятся нужные роли, вам лишь необходимо их все выделить. Для этого нажмите на </w:t>
      </w:r>
      <w:proofErr w:type="gramStart"/>
      <w:r w:rsidRPr="00AB57EA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AB57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56677" wp14:editId="1768BC79">
            <wp:extent cx="247619" cy="247619"/>
            <wp:effectExtent l="0" t="0" r="63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7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57EA">
        <w:rPr>
          <w:rFonts w:ascii="Times New Roman" w:hAnsi="Times New Roman" w:cs="Times New Roman"/>
          <w:sz w:val="24"/>
          <w:szCs w:val="24"/>
        </w:rPr>
        <w:t xml:space="preserve"> все роли выделятся:</w:t>
      </w:r>
    </w:p>
    <w:p w14:paraId="64F107CE" w14:textId="22BEDB03" w:rsidR="00BA4614" w:rsidRDefault="001C571C" w:rsidP="00AB57EA">
      <w:pPr>
        <w:pStyle w:val="af4"/>
        <w:jc w:val="center"/>
      </w:pPr>
      <w:r>
        <w:rPr>
          <w:noProof/>
          <w:lang w:eastAsia="ru-RU"/>
        </w:rPr>
        <w:drawing>
          <wp:inline distT="0" distB="0" distL="0" distR="0" wp14:anchorId="0EE4B4D2" wp14:editId="7F2D01DA">
            <wp:extent cx="6378443" cy="1083279"/>
            <wp:effectExtent l="0" t="0" r="381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87"/>
                    <a:stretch/>
                  </pic:blipFill>
                  <pic:spPr bwMode="auto">
                    <a:xfrm>
                      <a:off x="0" y="0"/>
                      <a:ext cx="6598079" cy="112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7F0C9" w14:textId="77777777" w:rsidR="00AB57EA" w:rsidRPr="00AB57EA" w:rsidRDefault="00AB57EA" w:rsidP="00AB57EA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B57EA">
        <w:rPr>
          <w:rFonts w:ascii="Times New Roman" w:hAnsi="Times New Roman" w:cs="Times New Roman"/>
          <w:sz w:val="24"/>
        </w:rPr>
        <w:t>Информация о контакте - заполните контактные данные, с помощью которых можно будет связаться с этим новым контактным лицом (телефон, факс, внутренний номер, отдел)</w:t>
      </w:r>
    </w:p>
    <w:p w14:paraId="0C4D4E07" w14:textId="77777777" w:rsidR="00AB57EA" w:rsidRPr="00AB57EA" w:rsidRDefault="00AB57EA" w:rsidP="00AB57EA">
      <w:pPr>
        <w:pStyle w:val="af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B57EA">
        <w:rPr>
          <w:rFonts w:ascii="Times New Roman" w:hAnsi="Times New Roman" w:cs="Times New Roman"/>
          <w:sz w:val="24"/>
        </w:rPr>
        <w:t xml:space="preserve">Параметры настройки - здесь вы определяете, как будут отображаться </w:t>
      </w:r>
      <w:proofErr w:type="gramStart"/>
      <w:r w:rsidRPr="00AB57EA">
        <w:rPr>
          <w:rFonts w:ascii="Times New Roman" w:hAnsi="Times New Roman" w:cs="Times New Roman"/>
          <w:sz w:val="24"/>
        </w:rPr>
        <w:t>данные(</w:t>
      </w:r>
      <w:proofErr w:type="gramEnd"/>
      <w:r w:rsidRPr="00AB57EA">
        <w:rPr>
          <w:rFonts w:ascii="Times New Roman" w:hAnsi="Times New Roman" w:cs="Times New Roman"/>
          <w:sz w:val="24"/>
        </w:rPr>
        <w:t>дата и разряды) в системе, а также определяете часовой пояс (в зависимости от него будут указываться даты при просмотре закупочных процедур, поэтому будьте внимательны при заполнении!).</w:t>
      </w:r>
    </w:p>
    <w:p w14:paraId="0CB71187" w14:textId="77777777" w:rsidR="00AB57EA" w:rsidRDefault="00AB57EA" w:rsidP="00AB57EA">
      <w:pPr>
        <w:pStyle w:val="af4"/>
        <w:ind w:firstLine="0"/>
        <w:rPr>
          <w:rFonts w:ascii="Times New Roman" w:hAnsi="Times New Roman" w:cs="Times New Roman"/>
          <w:sz w:val="24"/>
        </w:rPr>
      </w:pPr>
      <w:r w:rsidRPr="00AB57EA">
        <w:rPr>
          <w:rFonts w:ascii="Times New Roman" w:hAnsi="Times New Roman" w:cs="Times New Roman"/>
          <w:sz w:val="24"/>
        </w:rPr>
        <w:t>После ввода всех данных необходимо принять "Заявление о защите(конфиденциальности) данных"(1):</w:t>
      </w:r>
    </w:p>
    <w:p w14:paraId="440A2098" w14:textId="77777777" w:rsidR="00AB57EA" w:rsidRDefault="00AB57EA" w:rsidP="00AB57EA">
      <w:pPr>
        <w:pStyle w:val="af4"/>
        <w:ind w:firstLine="0"/>
        <w:rPr>
          <w:rFonts w:ascii="Times New Roman" w:hAnsi="Times New Roman" w:cs="Times New Roman"/>
          <w:sz w:val="24"/>
        </w:rPr>
      </w:pPr>
    </w:p>
    <w:p w14:paraId="539135AB" w14:textId="77777777" w:rsidR="00AB57EA" w:rsidRDefault="00AB57EA" w:rsidP="00AB57EA">
      <w:pPr>
        <w:pStyle w:val="af4"/>
        <w:ind w:firstLine="0"/>
        <w:rPr>
          <w:rFonts w:ascii="Times New Roman" w:hAnsi="Times New Roman" w:cs="Times New Roman"/>
          <w:sz w:val="24"/>
        </w:rPr>
      </w:pPr>
    </w:p>
    <w:p w14:paraId="04C4C1C8" w14:textId="3C4B598E" w:rsidR="00AB57EA" w:rsidRPr="00AB57EA" w:rsidRDefault="003E3868" w:rsidP="00AB57EA">
      <w:pPr>
        <w:pStyle w:val="af4"/>
        <w:ind w:firstLine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1B77022" wp14:editId="171B2DB1">
            <wp:extent cx="6300470" cy="2775585"/>
            <wp:effectExtent l="0" t="0" r="508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5EFE" w14:textId="6BAC8D93" w:rsidR="00AB57EA" w:rsidRPr="00AB57EA" w:rsidRDefault="00AB57EA" w:rsidP="00AB57EA">
      <w:pPr>
        <w:pStyle w:val="af4"/>
        <w:ind w:firstLine="0"/>
        <w:rPr>
          <w:rFonts w:ascii="Times New Roman" w:hAnsi="Times New Roman" w:cs="Times New Roman"/>
          <w:sz w:val="24"/>
          <w:szCs w:val="24"/>
        </w:rPr>
      </w:pPr>
      <w:r w:rsidRPr="00AB57EA">
        <w:rPr>
          <w:rFonts w:ascii="Times New Roman" w:hAnsi="Times New Roman" w:cs="Times New Roman"/>
          <w:sz w:val="24"/>
          <w:szCs w:val="24"/>
        </w:rPr>
        <w:t xml:space="preserve">После этого кнопка "Сохранить" станет доступной, нажмите ее(2) один раз. Если кнопка Сохранить исчезла, а </w:t>
      </w:r>
      <w:proofErr w:type="gramStart"/>
      <w:r w:rsidRPr="00AB57EA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Pr="00AB57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F24BD" wp14:editId="06D1467F">
            <wp:extent cx="800000" cy="209524"/>
            <wp:effectExtent l="0" t="0" r="635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7E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AB57EA">
        <w:rPr>
          <w:rFonts w:ascii="Times New Roman" w:hAnsi="Times New Roman" w:cs="Times New Roman"/>
          <w:sz w:val="24"/>
          <w:szCs w:val="24"/>
        </w:rPr>
        <w:t xml:space="preserve"> значит, пользователь успешно создан и он может заходить в систему и подавать предложения.</w:t>
      </w:r>
    </w:p>
    <w:p w14:paraId="14E5E5B4" w14:textId="55C02B06" w:rsidR="00AB57EA" w:rsidRDefault="00AB57EA" w:rsidP="00AB57EA">
      <w:pPr>
        <w:pStyle w:val="af4"/>
        <w:ind w:firstLine="0"/>
        <w:rPr>
          <w:rFonts w:ascii="Times New Roman" w:hAnsi="Times New Roman" w:cs="Times New Roman"/>
          <w:sz w:val="24"/>
          <w:szCs w:val="24"/>
        </w:rPr>
      </w:pPr>
      <w:r w:rsidRPr="00AB57EA">
        <w:rPr>
          <w:rFonts w:ascii="Times New Roman" w:hAnsi="Times New Roman" w:cs="Times New Roman"/>
          <w:sz w:val="24"/>
          <w:szCs w:val="24"/>
        </w:rPr>
        <w:t xml:space="preserve">Если вы сразу после сохранения решили, что какие-то данные введены неверно, вы можете нажать на </w:t>
      </w:r>
      <w:proofErr w:type="gramStart"/>
      <w:r w:rsidRPr="00AB57EA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AB57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8A35D4" wp14:editId="423FC8A1">
            <wp:extent cx="800000" cy="209524"/>
            <wp:effectExtent l="0" t="0" r="63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7E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B57EA">
        <w:rPr>
          <w:rFonts w:ascii="Times New Roman" w:hAnsi="Times New Roman" w:cs="Times New Roman"/>
          <w:sz w:val="24"/>
          <w:szCs w:val="24"/>
        </w:rPr>
        <w:t xml:space="preserve"> изменить данные, после чего вновь нажать на кнопку Сохранить. Если вы решили не сохранять введенные данные - нажмите Прервать. </w:t>
      </w:r>
    </w:p>
    <w:p w14:paraId="483F714D" w14:textId="77777777" w:rsidR="00AB57EA" w:rsidRDefault="00AB57EA" w:rsidP="00AB57EA">
      <w:pPr>
        <w:pStyle w:val="af4"/>
        <w:ind w:firstLine="0"/>
        <w:rPr>
          <w:rFonts w:ascii="Times New Roman" w:hAnsi="Times New Roman" w:cs="Times New Roman"/>
          <w:sz w:val="24"/>
          <w:szCs w:val="24"/>
        </w:rPr>
      </w:pPr>
    </w:p>
    <w:p w14:paraId="2907308F" w14:textId="38278C17" w:rsidR="00DD0605" w:rsidRPr="00601538" w:rsidRDefault="00DD0605" w:rsidP="00601538">
      <w:pPr>
        <w:pStyle w:val="af4"/>
        <w:ind w:firstLine="0"/>
        <w:rPr>
          <w:rFonts w:ascii="Times New Roman" w:hAnsi="Times New Roman" w:cs="Times New Roman"/>
          <w:sz w:val="24"/>
          <w:szCs w:val="24"/>
        </w:rPr>
      </w:pPr>
    </w:p>
    <w:sectPr w:rsidR="00DD0605" w:rsidRPr="00601538" w:rsidSect="00DA66E2">
      <w:headerReference w:type="default" r:id="rId23"/>
      <w:footerReference w:type="default" r:id="rId24"/>
      <w:headerReference w:type="first" r:id="rId25"/>
      <w:pgSz w:w="11906" w:h="16838"/>
      <w:pgMar w:top="1276" w:right="991" w:bottom="720" w:left="993" w:header="510" w:footer="29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3-11-01T14:57:00Z" w:initials="U">
    <w:p w14:paraId="1DCA5D52" w14:textId="77777777" w:rsidR="00AD2718" w:rsidRPr="00716D95" w:rsidRDefault="00AD2718" w:rsidP="00A039D2">
      <w:pPr>
        <w:pStyle w:val="ae"/>
        <w:rPr>
          <w:sz w:val="24"/>
        </w:rPr>
      </w:pPr>
      <w:r>
        <w:rPr>
          <w:rStyle w:val="ad"/>
        </w:rPr>
        <w:annotationRef/>
      </w:r>
      <w:r w:rsidRPr="00716D95">
        <w:rPr>
          <w:sz w:val="24"/>
        </w:rPr>
        <w:t>Колонтитул:</w:t>
      </w:r>
    </w:p>
    <w:p w14:paraId="776AD8B2" w14:textId="77777777" w:rsidR="00AD2718" w:rsidRDefault="00AD2718" w:rsidP="00A039D2">
      <w:pPr>
        <w:pStyle w:val="ae"/>
      </w:pPr>
      <w:r w:rsidRPr="00716D95">
        <w:rPr>
          <w:sz w:val="24"/>
        </w:rPr>
        <w:t>Код инструкции</w:t>
      </w:r>
      <w:r w:rsidRPr="00476173">
        <w:rPr>
          <w:sz w:val="24"/>
        </w:rPr>
        <w:t xml:space="preserve"> -</w:t>
      </w:r>
      <w:r w:rsidRPr="00716D95">
        <w:rPr>
          <w:sz w:val="24"/>
        </w:rPr>
        <w:t xml:space="preserve">  </w:t>
      </w:r>
      <w:r>
        <w:rPr>
          <w:sz w:val="24"/>
        </w:rPr>
        <w:t>указывается тем, кто регистрирует инструкцию.</w:t>
      </w:r>
    </w:p>
  </w:comment>
  <w:comment w:id="1" w:author="User" w:date="2013-11-01T14:57:00Z" w:initials="U">
    <w:p w14:paraId="5908108F" w14:textId="77777777" w:rsidR="00AD2718" w:rsidRDefault="00AD2718">
      <w:pPr>
        <w:pStyle w:val="ae"/>
        <w:rPr>
          <w:sz w:val="24"/>
        </w:rPr>
      </w:pPr>
      <w:r>
        <w:rPr>
          <w:rStyle w:val="ad"/>
        </w:rPr>
        <w:annotationRef/>
      </w:r>
      <w:r>
        <w:rPr>
          <w:sz w:val="24"/>
        </w:rPr>
        <w:t xml:space="preserve">Колонтитул: </w:t>
      </w:r>
    </w:p>
    <w:p w14:paraId="25702D5F" w14:textId="77777777" w:rsidR="00AD2718" w:rsidRDefault="00AD2718">
      <w:pPr>
        <w:pStyle w:val="ae"/>
      </w:pPr>
      <w:r w:rsidRPr="00716D95">
        <w:rPr>
          <w:sz w:val="24"/>
        </w:rPr>
        <w:t>Название инструкции</w:t>
      </w:r>
      <w:r>
        <w:rPr>
          <w:sz w:val="24"/>
        </w:rPr>
        <w:t>,</w:t>
      </w:r>
      <w:r w:rsidRPr="00716D95">
        <w:rPr>
          <w:sz w:val="24"/>
        </w:rPr>
        <w:t xml:space="preserve"> </w:t>
      </w:r>
      <w:r>
        <w:rPr>
          <w:sz w:val="24"/>
        </w:rPr>
        <w:t xml:space="preserve">версия </w:t>
      </w:r>
      <w:r w:rsidRPr="00476173">
        <w:rPr>
          <w:sz w:val="24"/>
        </w:rPr>
        <w:t>1/2/3</w:t>
      </w:r>
      <w:r>
        <w:rPr>
          <w:sz w:val="24"/>
        </w:rPr>
        <w:t>…</w:t>
      </w:r>
      <w:r w:rsidRPr="00476173">
        <w:rPr>
          <w:sz w:val="24"/>
        </w:rPr>
        <w:t xml:space="preserve"> - </w:t>
      </w:r>
      <w:r>
        <w:rPr>
          <w:sz w:val="24"/>
        </w:rPr>
        <w:t xml:space="preserve"> указываются ответственным за инструкцию.</w:t>
      </w:r>
    </w:p>
  </w:comment>
  <w:comment w:id="2" w:author="User" w:date="2013-11-01T14:57:00Z" w:initials="U">
    <w:p w14:paraId="5B894CCF" w14:textId="77777777" w:rsidR="00AD2718" w:rsidRDefault="00AD2718">
      <w:pPr>
        <w:pStyle w:val="ae"/>
      </w:pPr>
      <w:r>
        <w:rPr>
          <w:rStyle w:val="ad"/>
        </w:rPr>
        <w:annotationRef/>
      </w:r>
      <w:r>
        <w:t>Оформление титульного листа обязательно в настоящем формате у всех инструкций.</w:t>
      </w:r>
    </w:p>
  </w:comment>
  <w:comment w:id="3" w:author="User" w:date="2014-01-14T11:47:00Z" w:initials="U">
    <w:p w14:paraId="3FF19825" w14:textId="77777777" w:rsidR="00AD2718" w:rsidRDefault="00AD2718" w:rsidP="00670DCD">
      <w:pPr>
        <w:pStyle w:val="ae"/>
      </w:pPr>
      <w:r>
        <w:rPr>
          <w:rStyle w:val="ad"/>
        </w:rPr>
        <w:annotationRef/>
      </w:r>
      <w:r>
        <w:t>Общие требования к форматированию:</w:t>
      </w:r>
    </w:p>
    <w:p w14:paraId="32668754" w14:textId="77777777" w:rsidR="00AD2718" w:rsidRDefault="00AD2718" w:rsidP="00670DCD">
      <w:pPr>
        <w:pStyle w:val="ae"/>
        <w:numPr>
          <w:ilvl w:val="0"/>
          <w:numId w:val="5"/>
        </w:numPr>
      </w:pPr>
      <w:r>
        <w:t xml:space="preserve"> Основной шрифт текста:</w:t>
      </w:r>
    </w:p>
    <w:p w14:paraId="22626AB9" w14:textId="77777777" w:rsidR="00AD2718" w:rsidRDefault="00AD2718" w:rsidP="00670DCD">
      <w:pPr>
        <w:pStyle w:val="ae"/>
      </w:pPr>
      <w:r>
        <w:rPr>
          <w:lang w:val="en-US"/>
        </w:rPr>
        <w:t>Times</w:t>
      </w:r>
      <w:r w:rsidRPr="00291540">
        <w:t xml:space="preserve"> </w:t>
      </w:r>
      <w:r>
        <w:rPr>
          <w:lang w:val="en-US"/>
        </w:rPr>
        <w:t>New</w:t>
      </w:r>
      <w:r w:rsidRPr="00291540">
        <w:t xml:space="preserve"> </w:t>
      </w:r>
      <w:r>
        <w:rPr>
          <w:lang w:val="en-US"/>
        </w:rPr>
        <w:t>Roman</w:t>
      </w:r>
      <w:r>
        <w:t>,</w:t>
      </w:r>
      <w:r w:rsidRPr="00291540">
        <w:t xml:space="preserve"> 12.</w:t>
      </w:r>
      <w:r>
        <w:t xml:space="preserve"> </w:t>
      </w:r>
    </w:p>
    <w:p w14:paraId="34A50071" w14:textId="77777777" w:rsidR="00AD2718" w:rsidRDefault="00AD2718" w:rsidP="00670DCD">
      <w:pPr>
        <w:pStyle w:val="ae"/>
      </w:pPr>
      <w:r>
        <w:t xml:space="preserve">Заголовки: </w:t>
      </w:r>
      <w:r>
        <w:rPr>
          <w:lang w:val="en-US"/>
        </w:rPr>
        <w:t>Times</w:t>
      </w:r>
      <w:r w:rsidRPr="00291540">
        <w:t xml:space="preserve"> </w:t>
      </w:r>
      <w:r>
        <w:rPr>
          <w:lang w:val="en-US"/>
        </w:rPr>
        <w:t>New</w:t>
      </w:r>
      <w:r w:rsidRPr="00291540">
        <w:t xml:space="preserve"> </w:t>
      </w:r>
      <w:r>
        <w:rPr>
          <w:lang w:val="en-US"/>
        </w:rPr>
        <w:t>Roman</w:t>
      </w:r>
      <w:r>
        <w:t>,</w:t>
      </w:r>
      <w:r w:rsidRPr="00291540">
        <w:t xml:space="preserve"> 1</w:t>
      </w:r>
      <w:r>
        <w:t>3</w:t>
      </w:r>
      <w:r w:rsidRPr="00291540">
        <w:t>.</w:t>
      </w:r>
    </w:p>
    <w:p w14:paraId="390EC299" w14:textId="77777777" w:rsidR="00AD2718" w:rsidRDefault="00AD2718" w:rsidP="00670DCD">
      <w:pPr>
        <w:pStyle w:val="ae"/>
        <w:rPr>
          <w:lang w:val="en-US"/>
        </w:rPr>
      </w:pPr>
      <w:r>
        <w:t>Интервал между строками 1,15.</w:t>
      </w:r>
    </w:p>
    <w:p w14:paraId="064C2F5E" w14:textId="77777777" w:rsidR="00AD2718" w:rsidRPr="00461DDB" w:rsidRDefault="00AD2718" w:rsidP="00670DCD">
      <w:pPr>
        <w:pStyle w:val="ae"/>
      </w:pPr>
      <w:r>
        <w:t>Форматирование текста – по ширине.</w:t>
      </w:r>
    </w:p>
    <w:p w14:paraId="33C1DD13" w14:textId="77777777" w:rsidR="00AD2718" w:rsidRDefault="00AD2718" w:rsidP="00670DCD">
      <w:pPr>
        <w:pStyle w:val="ae"/>
        <w:numPr>
          <w:ilvl w:val="0"/>
          <w:numId w:val="5"/>
        </w:numPr>
      </w:pPr>
      <w:r>
        <w:t xml:space="preserve"> Оформление таблиц обязательно в формате, представленном в данном документе.</w:t>
      </w:r>
    </w:p>
    <w:p w14:paraId="2F4AF706" w14:textId="77777777" w:rsidR="00AD2718" w:rsidRDefault="00AD2718" w:rsidP="00670DCD">
      <w:pPr>
        <w:pStyle w:val="ae"/>
        <w:numPr>
          <w:ilvl w:val="0"/>
          <w:numId w:val="5"/>
        </w:numPr>
      </w:pPr>
      <w:r>
        <w:t xml:space="preserve"> Оформление заголовков</w:t>
      </w:r>
      <w:r w:rsidRPr="00AD2718">
        <w:t>,</w:t>
      </w:r>
      <w:r>
        <w:t xml:space="preserve"> (форматирование) глав </w:t>
      </w:r>
      <w:proofErr w:type="gramStart"/>
      <w:r>
        <w:t>обязательно  в</w:t>
      </w:r>
      <w:proofErr w:type="gramEnd"/>
      <w:r>
        <w:t xml:space="preserve"> формате,  представленном в данном документе.</w:t>
      </w:r>
    </w:p>
    <w:p w14:paraId="69F361D7" w14:textId="77777777" w:rsidR="00AD2718" w:rsidRDefault="00AD2718" w:rsidP="00670DCD">
      <w:pPr>
        <w:pStyle w:val="ae"/>
        <w:numPr>
          <w:ilvl w:val="0"/>
          <w:numId w:val="5"/>
        </w:numPr>
      </w:pPr>
      <w:r>
        <w:t xml:space="preserve"> Фон окон </w:t>
      </w:r>
      <w:r w:rsidRPr="00670DCD">
        <w:rPr>
          <w:lang w:val="en-US"/>
        </w:rPr>
        <w:t>SAP</w:t>
      </w:r>
      <w:r w:rsidRPr="007636AE">
        <w:t xml:space="preserve"> </w:t>
      </w:r>
      <w:r>
        <w:t xml:space="preserve">в </w:t>
      </w:r>
      <w:proofErr w:type="spellStart"/>
      <w:r>
        <w:t>скринах</w:t>
      </w:r>
      <w:proofErr w:type="spellEnd"/>
      <w:r>
        <w:t xml:space="preserve"> инструкций рекомендуется использовать светло-голубого цвета.</w:t>
      </w:r>
    </w:p>
  </w:comment>
  <w:comment w:id="4" w:author="User" w:date="2013-11-01T15:02:00Z" w:initials="U">
    <w:p w14:paraId="38FD6BF1" w14:textId="77777777" w:rsidR="00AD2718" w:rsidRDefault="00AD2718">
      <w:pPr>
        <w:pStyle w:val="ae"/>
      </w:pPr>
      <w:r>
        <w:rPr>
          <w:rStyle w:val="ad"/>
        </w:rPr>
        <w:annotationRef/>
      </w:r>
      <w:r>
        <w:t>В правом нижнем углу обязательна нумерация страниц в формате: текущий номер страницы/итоговое число страниц в документе</w:t>
      </w:r>
    </w:p>
  </w:comment>
  <w:comment w:id="5" w:author="User" w:date="2013-11-01T15:03:00Z" w:initials="U">
    <w:p w14:paraId="6D22D989" w14:textId="77777777" w:rsidR="00AD2718" w:rsidRDefault="00AD2718">
      <w:pPr>
        <w:pStyle w:val="ae"/>
      </w:pPr>
      <w:r>
        <w:rPr>
          <w:rStyle w:val="ad"/>
        </w:rPr>
        <w:annotationRef/>
      </w:r>
      <w:r>
        <w:t>Обязательный пункт.</w:t>
      </w:r>
    </w:p>
  </w:comment>
  <w:comment w:id="9" w:author="User" w:date="2013-11-01T15:03:00Z" w:initials="U">
    <w:p w14:paraId="6D004691" w14:textId="77777777" w:rsidR="00AD2718" w:rsidRDefault="00AD2718">
      <w:pPr>
        <w:pStyle w:val="ae"/>
      </w:pPr>
      <w:r>
        <w:rPr>
          <w:rStyle w:val="ad"/>
        </w:rPr>
        <w:annotationRef/>
      </w:r>
      <w:r>
        <w:t xml:space="preserve">Обязательный пункт. </w:t>
      </w:r>
    </w:p>
    <w:p w14:paraId="3EA014CC" w14:textId="77777777" w:rsidR="00AD2718" w:rsidRDefault="00AD2718">
      <w:pPr>
        <w:pStyle w:val="ae"/>
      </w:pPr>
      <w:r>
        <w:t>Все изменения должны отражаться с указанием версии, даты, автора и описания изменений</w:t>
      </w:r>
    </w:p>
  </w:comment>
  <w:comment w:id="11" w:author="User" w:date="2013-11-01T15:06:00Z" w:initials="U">
    <w:p w14:paraId="1B27D5C0" w14:textId="77777777" w:rsidR="00AD2718" w:rsidRDefault="00AD2718">
      <w:pPr>
        <w:pStyle w:val="ae"/>
      </w:pPr>
      <w:r>
        <w:rPr>
          <w:rStyle w:val="ad"/>
        </w:rPr>
        <w:annotationRef/>
      </w:r>
      <w:r>
        <w:t>Обязательный пункт.</w:t>
      </w:r>
    </w:p>
    <w:p w14:paraId="623FEFBA" w14:textId="77777777" w:rsidR="00AD2718" w:rsidRDefault="00AD2718">
      <w:pPr>
        <w:pStyle w:val="ae"/>
      </w:pPr>
      <w:r>
        <w:t>В данной главе должно описываться предназначение инструкции: в каких случаях может быть полезна и кем может быть использована.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6AD8B2" w15:done="0"/>
  <w15:commentEx w15:paraId="25702D5F" w15:done="0"/>
  <w15:commentEx w15:paraId="5B894CCF" w15:done="0"/>
  <w15:commentEx w15:paraId="69F361D7" w15:done="0"/>
  <w15:commentEx w15:paraId="38FD6BF1" w15:done="0"/>
  <w15:commentEx w15:paraId="6D22D989" w15:done="0"/>
  <w15:commentEx w15:paraId="3EA014CC" w15:done="0"/>
  <w15:commentEx w15:paraId="623FEF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33D20" w14:textId="77777777" w:rsidR="00A35403" w:rsidRDefault="00A35403" w:rsidP="00F0660C">
      <w:pPr>
        <w:spacing w:after="0" w:line="240" w:lineRule="auto"/>
      </w:pPr>
      <w:r>
        <w:separator/>
      </w:r>
    </w:p>
  </w:endnote>
  <w:endnote w:type="continuationSeparator" w:id="0">
    <w:p w14:paraId="26538B80" w14:textId="77777777" w:rsidR="00A35403" w:rsidRDefault="00A35403" w:rsidP="00F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857245"/>
      <w:docPartObj>
        <w:docPartGallery w:val="Page Numbers (Bottom of Page)"/>
        <w:docPartUnique/>
      </w:docPartObj>
    </w:sdtPr>
    <w:sdtEndPr/>
    <w:sdtContent>
      <w:p w14:paraId="4C71BBB1" w14:textId="77777777" w:rsidR="00AD2718" w:rsidRDefault="00AD2718" w:rsidP="005E4381">
        <w:pPr>
          <w:pStyle w:val="pstyle000000000000000000000000000"/>
          <w:jc w:val="right"/>
        </w:pPr>
        <w:r w:rsidRPr="005E07C6">
          <w:rPr>
            <w:rFonts w:ascii="Times New Roman" w:hAnsi="Times New Roman" w:cs="Times New Roman"/>
          </w:rPr>
          <w:fldChar w:fldCharType="begin"/>
        </w:r>
        <w:r w:rsidRPr="005E07C6">
          <w:rPr>
            <w:rFonts w:ascii="Times New Roman" w:hAnsi="Times New Roman" w:cs="Times New Roman"/>
          </w:rPr>
          <w:instrText>PAGE</w:instrText>
        </w:r>
        <w:r w:rsidRPr="005E07C6">
          <w:rPr>
            <w:rFonts w:ascii="Times New Roman" w:hAnsi="Times New Roman" w:cs="Times New Roman"/>
          </w:rPr>
          <w:fldChar w:fldCharType="separate"/>
        </w:r>
        <w:r w:rsidR="003E3868">
          <w:rPr>
            <w:rFonts w:ascii="Times New Roman" w:hAnsi="Times New Roman" w:cs="Times New Roman"/>
            <w:noProof/>
          </w:rPr>
          <w:t>5</w:t>
        </w:r>
        <w:r w:rsidRPr="005E07C6">
          <w:rPr>
            <w:rFonts w:ascii="Times New Roman" w:hAnsi="Times New Roman" w:cs="Times New Roman"/>
          </w:rPr>
          <w:fldChar w:fldCharType="end"/>
        </w:r>
        <w:r w:rsidRPr="005E07C6">
          <w:rPr>
            <w:rFonts w:ascii="Times New Roman" w:hAnsi="Times New Roman" w:cs="Times New Roman"/>
          </w:rPr>
          <w:t>/</w:t>
        </w:r>
        <w:r w:rsidRPr="005E07C6">
          <w:rPr>
            <w:rFonts w:ascii="Times New Roman" w:hAnsi="Times New Roman" w:cs="Times New Roman"/>
          </w:rPr>
          <w:fldChar w:fldCharType="begin"/>
        </w:r>
        <w:r w:rsidRPr="005E07C6">
          <w:rPr>
            <w:rFonts w:ascii="Times New Roman" w:hAnsi="Times New Roman" w:cs="Times New Roman"/>
          </w:rPr>
          <w:instrText>NUMPAGES</w:instrText>
        </w:r>
        <w:r w:rsidRPr="005E07C6">
          <w:rPr>
            <w:rFonts w:ascii="Times New Roman" w:hAnsi="Times New Roman" w:cs="Times New Roman"/>
          </w:rPr>
          <w:fldChar w:fldCharType="separate"/>
        </w:r>
        <w:r w:rsidR="003E3868">
          <w:rPr>
            <w:rFonts w:ascii="Times New Roman" w:hAnsi="Times New Roman" w:cs="Times New Roman"/>
            <w:noProof/>
          </w:rPr>
          <w:t>6</w:t>
        </w:r>
        <w:r w:rsidRPr="005E07C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A9BC" w14:textId="77777777" w:rsidR="00A35403" w:rsidRDefault="00A35403" w:rsidP="00F0660C">
      <w:pPr>
        <w:spacing w:after="0" w:line="240" w:lineRule="auto"/>
      </w:pPr>
      <w:r>
        <w:separator/>
      </w:r>
    </w:p>
  </w:footnote>
  <w:footnote w:type="continuationSeparator" w:id="0">
    <w:p w14:paraId="6CC28CDF" w14:textId="77777777" w:rsidR="00A35403" w:rsidRDefault="00A35403" w:rsidP="00F0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698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18"/>
      <w:gridCol w:w="4678"/>
      <w:gridCol w:w="4002"/>
    </w:tblGrid>
    <w:tr w:rsidR="00AD2718" w14:paraId="6A533001" w14:textId="77777777" w:rsidTr="008E3939">
      <w:trPr>
        <w:trHeight w:val="565"/>
      </w:trPr>
      <w:tc>
        <w:tcPr>
          <w:tcW w:w="2018" w:type="dxa"/>
        </w:tcPr>
        <w:p w14:paraId="39B73049" w14:textId="77777777" w:rsidR="00AD2718" w:rsidRPr="000D0C1A" w:rsidRDefault="00FF00EA" w:rsidP="00ED2467">
          <w:pPr>
            <w:ind w:left="284" w:hanging="284"/>
            <w:jc w:val="center"/>
            <w:rPr>
              <w:rFonts w:ascii="Arial CYR" w:eastAsia="Calibri" w:hAnsi="Arial CYR"/>
              <w:noProof/>
              <w:sz w:val="22"/>
              <w:lang w:val="en-US"/>
            </w:rPr>
          </w:pPr>
          <w:r>
            <w:rPr>
              <w:rFonts w:ascii="Arial CYR" w:eastAsia="Calibri" w:hAnsi="Arial CYR"/>
              <w:noProof/>
            </w:rPr>
            <w:drawing>
              <wp:inline distT="0" distB="0" distL="0" distR="0" wp14:anchorId="40FF87ED" wp14:editId="260E6F28">
                <wp:extent cx="862110" cy="3714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373" cy="37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5A084CB4" w14:textId="7CD9F094" w:rsidR="00AD2718" w:rsidRPr="008E3939" w:rsidRDefault="008E3939" w:rsidP="008E3939">
          <w:pPr>
            <w:ind w:firstLine="709"/>
            <w:jc w:val="center"/>
          </w:pPr>
          <w:r w:rsidRPr="008E3939">
            <w:t>SRM_0010 Изменение контактных данных</w:t>
          </w:r>
        </w:p>
      </w:tc>
      <w:tc>
        <w:tcPr>
          <w:tcW w:w="4002" w:type="dxa"/>
        </w:tcPr>
        <w:p w14:paraId="0B7388C9" w14:textId="77777777" w:rsidR="00AD2718" w:rsidRPr="00660076" w:rsidRDefault="00BD4997" w:rsidP="00ED2467">
          <w:pPr>
            <w:tabs>
              <w:tab w:val="left" w:pos="756"/>
            </w:tabs>
            <w:ind w:left="459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</w:rPr>
            <w:drawing>
              <wp:inline distT="0" distB="0" distL="0" distR="0" wp14:anchorId="12CB2621" wp14:editId="1682763D">
                <wp:extent cx="1178696" cy="352426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p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030" cy="35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57DEB" w14:textId="77777777" w:rsidR="00AD2718" w:rsidRDefault="00AD2718" w:rsidP="00F06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657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529"/>
      <w:gridCol w:w="4002"/>
    </w:tblGrid>
    <w:tr w:rsidR="00AD2718" w:rsidRPr="00660076" w14:paraId="6A170A99" w14:textId="77777777" w:rsidTr="00F346B5">
      <w:trPr>
        <w:trHeight w:val="565"/>
      </w:trPr>
      <w:tc>
        <w:tcPr>
          <w:tcW w:w="2126" w:type="dxa"/>
        </w:tcPr>
        <w:p w14:paraId="54C3C9AD" w14:textId="77777777" w:rsidR="00AD2718" w:rsidRPr="00660076" w:rsidRDefault="00AD2718" w:rsidP="00F346B5">
          <w:pPr>
            <w:ind w:left="284" w:hanging="284"/>
            <w:jc w:val="center"/>
            <w:rPr>
              <w:rFonts w:ascii="Arial CYR" w:eastAsia="Calibri" w:hAnsi="Arial CYR"/>
              <w:noProof/>
              <w:sz w:val="22"/>
            </w:rPr>
          </w:pPr>
          <w:r>
            <w:rPr>
              <w:rFonts w:ascii="Arial CYR" w:eastAsia="Calibri" w:hAnsi="Arial CYR"/>
              <w:noProof/>
            </w:rPr>
            <w:drawing>
              <wp:inline distT="0" distB="0" distL="0" distR="0" wp14:anchorId="25FEC91F" wp14:editId="3A765E43">
                <wp:extent cx="1409700" cy="228600"/>
                <wp:effectExtent l="0" t="0" r="0" b="0"/>
                <wp:docPr id="33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761CD905" w14:textId="77777777" w:rsidR="00AD2718" w:rsidRPr="008D594D" w:rsidRDefault="00AD2718" w:rsidP="00F346B5">
          <w:pPr>
            <w:ind w:left="225"/>
            <w:jc w:val="center"/>
            <w:rPr>
              <w:rFonts w:eastAsia="Calibri"/>
              <w:sz w:val="22"/>
              <w:szCs w:val="22"/>
            </w:rPr>
          </w:pPr>
          <w:r w:rsidRPr="008D594D">
            <w:rPr>
              <w:rFonts w:eastAsia="Calibri"/>
            </w:rPr>
            <w:t xml:space="preserve">Инструкция </w:t>
          </w:r>
          <w:r>
            <w:rPr>
              <w:rFonts w:eastAsia="Calibri"/>
              <w:lang w:val="en-US"/>
            </w:rPr>
            <w:t>LO</w:t>
          </w:r>
          <w:r w:rsidRPr="008D594D">
            <w:rPr>
              <w:rFonts w:eastAsia="Calibri"/>
            </w:rPr>
            <w:t xml:space="preserve">_0004 - </w:t>
          </w:r>
          <w:r>
            <w:rPr>
              <w:rFonts w:eastAsia="Calibri"/>
            </w:rPr>
            <w:t>С</w:t>
          </w:r>
          <w:r w:rsidRPr="008D594D">
            <w:rPr>
              <w:rFonts w:eastAsia="Calibri"/>
            </w:rPr>
            <w:t>оздани</w:t>
          </w:r>
          <w:r>
            <w:rPr>
              <w:rFonts w:eastAsia="Calibri"/>
            </w:rPr>
            <w:t>е</w:t>
          </w:r>
          <w:r w:rsidRPr="008D594D">
            <w:rPr>
              <w:rFonts w:eastAsia="Calibri"/>
            </w:rPr>
            <w:t xml:space="preserve"> заказа на поставку ТМЦ и оборудовани</w:t>
          </w:r>
          <w:r>
            <w:rPr>
              <w:rFonts w:eastAsia="Calibri"/>
            </w:rPr>
            <w:t>я (д</w:t>
          </w:r>
          <w:r w:rsidRPr="008D594D">
            <w:rPr>
              <w:rFonts w:eastAsia="Calibri"/>
            </w:rPr>
            <w:t>ецентрализованные закупки</w:t>
          </w:r>
          <w:r>
            <w:rPr>
              <w:rFonts w:eastAsia="Calibri"/>
            </w:rPr>
            <w:t>)</w:t>
          </w:r>
        </w:p>
      </w:tc>
      <w:tc>
        <w:tcPr>
          <w:tcW w:w="4002" w:type="dxa"/>
        </w:tcPr>
        <w:p w14:paraId="4BBE9997" w14:textId="77777777" w:rsidR="00AD2718" w:rsidRPr="00660076" w:rsidRDefault="00AD2718" w:rsidP="00F346B5">
          <w:pPr>
            <w:tabs>
              <w:tab w:val="left" w:pos="756"/>
            </w:tabs>
            <w:ind w:left="459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</w:rPr>
            <w:drawing>
              <wp:inline distT="0" distB="0" distL="0" distR="0" wp14:anchorId="6A0B0C6D" wp14:editId="44E89481">
                <wp:extent cx="657225" cy="465716"/>
                <wp:effectExtent l="0" t="0" r="0" b="0"/>
                <wp:docPr id="34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D9E5F1"/>
                            </a:clrFrom>
                            <a:clrTo>
                              <a:srgbClr val="D9E5F1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E7A22" w14:textId="77777777" w:rsidR="00AD2718" w:rsidRDefault="00AD27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195"/>
    <w:multiLevelType w:val="multilevel"/>
    <w:tmpl w:val="5AD871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62A1035"/>
    <w:multiLevelType w:val="multilevel"/>
    <w:tmpl w:val="F8F80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645492"/>
    <w:multiLevelType w:val="hybridMultilevel"/>
    <w:tmpl w:val="8F44C918"/>
    <w:lvl w:ilvl="0" w:tplc="41A0F0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3DF5"/>
    <w:multiLevelType w:val="hybridMultilevel"/>
    <w:tmpl w:val="DDD2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38A1"/>
    <w:multiLevelType w:val="hybridMultilevel"/>
    <w:tmpl w:val="8646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E7FF1"/>
    <w:multiLevelType w:val="multilevel"/>
    <w:tmpl w:val="5AD871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456A2B4C"/>
    <w:multiLevelType w:val="hybridMultilevel"/>
    <w:tmpl w:val="D3703094"/>
    <w:lvl w:ilvl="0" w:tplc="C316E02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1B13CB"/>
    <w:multiLevelType w:val="multilevel"/>
    <w:tmpl w:val="3D7875B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9E2960"/>
    <w:multiLevelType w:val="hybridMultilevel"/>
    <w:tmpl w:val="0B18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534"/>
    <w:multiLevelType w:val="hybridMultilevel"/>
    <w:tmpl w:val="010A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07E6"/>
    <w:multiLevelType w:val="hybridMultilevel"/>
    <w:tmpl w:val="E45AE474"/>
    <w:lvl w:ilvl="0" w:tplc="B7CC9D8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6A17286"/>
    <w:multiLevelType w:val="hybridMultilevel"/>
    <w:tmpl w:val="C3D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509"/>
    <w:multiLevelType w:val="hybridMultilevel"/>
    <w:tmpl w:val="31EEC22C"/>
    <w:lvl w:ilvl="0" w:tplc="452861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D8302D"/>
    <w:multiLevelType w:val="hybridMultilevel"/>
    <w:tmpl w:val="C9DE06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0C"/>
    <w:rsid w:val="000031B9"/>
    <w:rsid w:val="00026147"/>
    <w:rsid w:val="000263E6"/>
    <w:rsid w:val="0002673D"/>
    <w:rsid w:val="00030D9E"/>
    <w:rsid w:val="000334F3"/>
    <w:rsid w:val="00034E97"/>
    <w:rsid w:val="00037D84"/>
    <w:rsid w:val="00045C8B"/>
    <w:rsid w:val="00055352"/>
    <w:rsid w:val="000562C5"/>
    <w:rsid w:val="00061991"/>
    <w:rsid w:val="00063884"/>
    <w:rsid w:val="000731AE"/>
    <w:rsid w:val="000842CC"/>
    <w:rsid w:val="00093840"/>
    <w:rsid w:val="000949FE"/>
    <w:rsid w:val="000A23A4"/>
    <w:rsid w:val="000A59F7"/>
    <w:rsid w:val="000B1987"/>
    <w:rsid w:val="000D0C1A"/>
    <w:rsid w:val="000D52CB"/>
    <w:rsid w:val="001074B4"/>
    <w:rsid w:val="0013455A"/>
    <w:rsid w:val="0014410C"/>
    <w:rsid w:val="00160797"/>
    <w:rsid w:val="0019244E"/>
    <w:rsid w:val="001A2DBB"/>
    <w:rsid w:val="001B10F4"/>
    <w:rsid w:val="001B2AFC"/>
    <w:rsid w:val="001C571C"/>
    <w:rsid w:val="00205526"/>
    <w:rsid w:val="0024640B"/>
    <w:rsid w:val="00254620"/>
    <w:rsid w:val="00291540"/>
    <w:rsid w:val="002A75CB"/>
    <w:rsid w:val="002B1321"/>
    <w:rsid w:val="00307893"/>
    <w:rsid w:val="00311B6D"/>
    <w:rsid w:val="00333AE8"/>
    <w:rsid w:val="00350AEC"/>
    <w:rsid w:val="003570DB"/>
    <w:rsid w:val="00364C3D"/>
    <w:rsid w:val="003773E0"/>
    <w:rsid w:val="00380A24"/>
    <w:rsid w:val="003C0DC9"/>
    <w:rsid w:val="003C4034"/>
    <w:rsid w:val="003C508A"/>
    <w:rsid w:val="003D288A"/>
    <w:rsid w:val="003D6ED6"/>
    <w:rsid w:val="003E2D1C"/>
    <w:rsid w:val="003E30C8"/>
    <w:rsid w:val="003E3868"/>
    <w:rsid w:val="003F071B"/>
    <w:rsid w:val="003F378F"/>
    <w:rsid w:val="003F574C"/>
    <w:rsid w:val="00402D85"/>
    <w:rsid w:val="00406B8B"/>
    <w:rsid w:val="00424E7E"/>
    <w:rsid w:val="004448A1"/>
    <w:rsid w:val="004523BF"/>
    <w:rsid w:val="00452FA2"/>
    <w:rsid w:val="00461DDB"/>
    <w:rsid w:val="004665EA"/>
    <w:rsid w:val="00476173"/>
    <w:rsid w:val="00476AA7"/>
    <w:rsid w:val="00483B17"/>
    <w:rsid w:val="00490F05"/>
    <w:rsid w:val="004B0CD4"/>
    <w:rsid w:val="004B4C65"/>
    <w:rsid w:val="004D7966"/>
    <w:rsid w:val="004F4BEB"/>
    <w:rsid w:val="004F52DC"/>
    <w:rsid w:val="004F6915"/>
    <w:rsid w:val="005267D0"/>
    <w:rsid w:val="00532803"/>
    <w:rsid w:val="00537756"/>
    <w:rsid w:val="005554CD"/>
    <w:rsid w:val="005636E5"/>
    <w:rsid w:val="0057170B"/>
    <w:rsid w:val="005818F9"/>
    <w:rsid w:val="00582A2B"/>
    <w:rsid w:val="00590DC9"/>
    <w:rsid w:val="005B5738"/>
    <w:rsid w:val="005D5B17"/>
    <w:rsid w:val="005E07C6"/>
    <w:rsid w:val="005E4381"/>
    <w:rsid w:val="005F2C2C"/>
    <w:rsid w:val="00601538"/>
    <w:rsid w:val="00611A01"/>
    <w:rsid w:val="00621D0A"/>
    <w:rsid w:val="006254D6"/>
    <w:rsid w:val="006301A3"/>
    <w:rsid w:val="00633E57"/>
    <w:rsid w:val="006360CE"/>
    <w:rsid w:val="00670BEF"/>
    <w:rsid w:val="00670DCD"/>
    <w:rsid w:val="006741E9"/>
    <w:rsid w:val="006745BC"/>
    <w:rsid w:val="00676B5E"/>
    <w:rsid w:val="00685062"/>
    <w:rsid w:val="00693858"/>
    <w:rsid w:val="0069764B"/>
    <w:rsid w:val="006E3E34"/>
    <w:rsid w:val="006E44F5"/>
    <w:rsid w:val="006F0326"/>
    <w:rsid w:val="006F10B0"/>
    <w:rsid w:val="006F7F0F"/>
    <w:rsid w:val="00701426"/>
    <w:rsid w:val="00702B7F"/>
    <w:rsid w:val="00705D1E"/>
    <w:rsid w:val="0072125E"/>
    <w:rsid w:val="007461C8"/>
    <w:rsid w:val="00750515"/>
    <w:rsid w:val="00750E91"/>
    <w:rsid w:val="007636AE"/>
    <w:rsid w:val="0076457A"/>
    <w:rsid w:val="0078007E"/>
    <w:rsid w:val="007B5262"/>
    <w:rsid w:val="007C21B7"/>
    <w:rsid w:val="007D64F0"/>
    <w:rsid w:val="007F3EBD"/>
    <w:rsid w:val="00803360"/>
    <w:rsid w:val="00836E25"/>
    <w:rsid w:val="00863CA6"/>
    <w:rsid w:val="00870710"/>
    <w:rsid w:val="00884F01"/>
    <w:rsid w:val="008C1532"/>
    <w:rsid w:val="008D48A2"/>
    <w:rsid w:val="008D594D"/>
    <w:rsid w:val="008E26D3"/>
    <w:rsid w:val="008E3939"/>
    <w:rsid w:val="009178AF"/>
    <w:rsid w:val="00922571"/>
    <w:rsid w:val="00933399"/>
    <w:rsid w:val="009658D7"/>
    <w:rsid w:val="00965D80"/>
    <w:rsid w:val="00970A0F"/>
    <w:rsid w:val="009750E9"/>
    <w:rsid w:val="00992C7C"/>
    <w:rsid w:val="009A01CD"/>
    <w:rsid w:val="009B0CE4"/>
    <w:rsid w:val="009C1AE0"/>
    <w:rsid w:val="009C5940"/>
    <w:rsid w:val="009D5011"/>
    <w:rsid w:val="009D7FA5"/>
    <w:rsid w:val="009F5B28"/>
    <w:rsid w:val="00A039D2"/>
    <w:rsid w:val="00A07861"/>
    <w:rsid w:val="00A30B7F"/>
    <w:rsid w:val="00A35403"/>
    <w:rsid w:val="00A36E32"/>
    <w:rsid w:val="00A5486E"/>
    <w:rsid w:val="00A75706"/>
    <w:rsid w:val="00AB57EA"/>
    <w:rsid w:val="00AD00F4"/>
    <w:rsid w:val="00AD2718"/>
    <w:rsid w:val="00AF12EE"/>
    <w:rsid w:val="00B21F37"/>
    <w:rsid w:val="00B27CB8"/>
    <w:rsid w:val="00B339C7"/>
    <w:rsid w:val="00B41611"/>
    <w:rsid w:val="00B566C2"/>
    <w:rsid w:val="00B8324B"/>
    <w:rsid w:val="00B8761E"/>
    <w:rsid w:val="00BA4614"/>
    <w:rsid w:val="00BB600A"/>
    <w:rsid w:val="00BC45DC"/>
    <w:rsid w:val="00BD0B0D"/>
    <w:rsid w:val="00BD13AA"/>
    <w:rsid w:val="00BD3C8C"/>
    <w:rsid w:val="00BD4997"/>
    <w:rsid w:val="00BE5D73"/>
    <w:rsid w:val="00BF0E6A"/>
    <w:rsid w:val="00BF6D91"/>
    <w:rsid w:val="00C21E62"/>
    <w:rsid w:val="00C45112"/>
    <w:rsid w:val="00C52DD8"/>
    <w:rsid w:val="00C54FF1"/>
    <w:rsid w:val="00C714A3"/>
    <w:rsid w:val="00C7719D"/>
    <w:rsid w:val="00C854E9"/>
    <w:rsid w:val="00C91645"/>
    <w:rsid w:val="00C970BC"/>
    <w:rsid w:val="00C97AD5"/>
    <w:rsid w:val="00CA3E4D"/>
    <w:rsid w:val="00CB1A62"/>
    <w:rsid w:val="00CB65A7"/>
    <w:rsid w:val="00CC1462"/>
    <w:rsid w:val="00CE172A"/>
    <w:rsid w:val="00CE38AF"/>
    <w:rsid w:val="00CE7DA8"/>
    <w:rsid w:val="00D2451A"/>
    <w:rsid w:val="00D254CA"/>
    <w:rsid w:val="00D334BA"/>
    <w:rsid w:val="00D503B6"/>
    <w:rsid w:val="00D574DC"/>
    <w:rsid w:val="00D61980"/>
    <w:rsid w:val="00D71AC3"/>
    <w:rsid w:val="00D97E59"/>
    <w:rsid w:val="00DA3834"/>
    <w:rsid w:val="00DA66E2"/>
    <w:rsid w:val="00DB507E"/>
    <w:rsid w:val="00DD0605"/>
    <w:rsid w:val="00DE04C1"/>
    <w:rsid w:val="00DE09C0"/>
    <w:rsid w:val="00DE631A"/>
    <w:rsid w:val="00DF0646"/>
    <w:rsid w:val="00DF269C"/>
    <w:rsid w:val="00DF5A6E"/>
    <w:rsid w:val="00E01700"/>
    <w:rsid w:val="00E06234"/>
    <w:rsid w:val="00E40F7E"/>
    <w:rsid w:val="00E41B08"/>
    <w:rsid w:val="00E43102"/>
    <w:rsid w:val="00E548EF"/>
    <w:rsid w:val="00E70C35"/>
    <w:rsid w:val="00E754CF"/>
    <w:rsid w:val="00E9521C"/>
    <w:rsid w:val="00EB033B"/>
    <w:rsid w:val="00EB70E3"/>
    <w:rsid w:val="00EB7A09"/>
    <w:rsid w:val="00EC6299"/>
    <w:rsid w:val="00ED2467"/>
    <w:rsid w:val="00ED4235"/>
    <w:rsid w:val="00EE5B2A"/>
    <w:rsid w:val="00EF2C72"/>
    <w:rsid w:val="00F04992"/>
    <w:rsid w:val="00F060DF"/>
    <w:rsid w:val="00F0660C"/>
    <w:rsid w:val="00F3078B"/>
    <w:rsid w:val="00F346B5"/>
    <w:rsid w:val="00F448B9"/>
    <w:rsid w:val="00F75ADF"/>
    <w:rsid w:val="00FB6AF2"/>
    <w:rsid w:val="00FB6D85"/>
    <w:rsid w:val="00FB73FA"/>
    <w:rsid w:val="00FB7727"/>
    <w:rsid w:val="00FD527E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33C494"/>
  <w15:docId w15:val="{8D98B608-4565-495F-984E-E4E0E946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D2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A36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5B5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0C"/>
  </w:style>
  <w:style w:type="paragraph" w:styleId="a5">
    <w:name w:val="footer"/>
    <w:basedOn w:val="a"/>
    <w:link w:val="a6"/>
    <w:uiPriority w:val="99"/>
    <w:unhideWhenUsed/>
    <w:rsid w:val="00F0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0C"/>
  </w:style>
  <w:style w:type="paragraph" w:styleId="a7">
    <w:name w:val="Balloon Text"/>
    <w:basedOn w:val="a"/>
    <w:link w:val="a8"/>
    <w:uiPriority w:val="99"/>
    <w:semiHidden/>
    <w:unhideWhenUsed/>
    <w:rsid w:val="00F0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6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0660C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ED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ED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ED246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11A01"/>
    <w:pPr>
      <w:tabs>
        <w:tab w:val="left" w:pos="660"/>
        <w:tab w:val="right" w:leader="dot" w:pos="9639"/>
      </w:tabs>
      <w:spacing w:after="100"/>
      <w:ind w:left="220"/>
    </w:pPr>
  </w:style>
  <w:style w:type="character" w:styleId="ac">
    <w:name w:val="Hyperlink"/>
    <w:basedOn w:val="a0"/>
    <w:uiPriority w:val="99"/>
    <w:unhideWhenUsed/>
    <w:rsid w:val="00ED2467"/>
    <w:rPr>
      <w:color w:val="0000FF" w:themeColor="hyperlink"/>
      <w:u w:val="single"/>
    </w:rPr>
  </w:style>
  <w:style w:type="paragraph" w:customStyle="1" w:styleId="pstyle000000000000000000000000000">
    <w:name w:val="p_style000000000000000000000000000"/>
    <w:rsid w:val="005E4381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36E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DF269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26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F26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26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269C"/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DF269C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semiHidden/>
    <w:unhideWhenUsed/>
    <w:rsid w:val="00611A01"/>
    <w:pPr>
      <w:spacing w:after="100"/>
    </w:pPr>
  </w:style>
  <w:style w:type="paragraph" w:styleId="af2">
    <w:name w:val="Subtitle"/>
    <w:basedOn w:val="a"/>
    <w:next w:val="a"/>
    <w:link w:val="af3"/>
    <w:uiPriority w:val="11"/>
    <w:qFormat/>
    <w:rsid w:val="005B57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B5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5B5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ТСК Текст основной"/>
    <w:basedOn w:val="a"/>
    <w:link w:val="af5"/>
    <w:qFormat/>
    <w:rsid w:val="003E30C8"/>
    <w:pPr>
      <w:ind w:firstLine="142"/>
      <w:jc w:val="both"/>
    </w:pPr>
    <w:rPr>
      <w:rFonts w:eastAsiaTheme="minorEastAsia"/>
    </w:rPr>
  </w:style>
  <w:style w:type="character" w:customStyle="1" w:styleId="af5">
    <w:name w:val="ТСК Текст основной Знак"/>
    <w:basedOn w:val="a0"/>
    <w:link w:val="af4"/>
    <w:rsid w:val="003E30C8"/>
    <w:rPr>
      <w:rFonts w:eastAsiaTheme="minorEastAsia"/>
    </w:rPr>
  </w:style>
  <w:style w:type="paragraph" w:customStyle="1" w:styleId="1">
    <w:name w:val="ТСК Заголовок1"/>
    <w:basedOn w:val="10"/>
    <w:next w:val="af4"/>
    <w:qFormat/>
    <w:rsid w:val="00BA4614"/>
    <w:pPr>
      <w:pageBreakBefore/>
      <w:numPr>
        <w:numId w:val="10"/>
      </w:numPr>
    </w:pPr>
  </w:style>
  <w:style w:type="paragraph" w:customStyle="1" w:styleId="2">
    <w:name w:val="ТСК Заголовок2"/>
    <w:basedOn w:val="20"/>
    <w:next w:val="af4"/>
    <w:link w:val="23"/>
    <w:qFormat/>
    <w:rsid w:val="00BA4614"/>
    <w:pPr>
      <w:numPr>
        <w:ilvl w:val="1"/>
        <w:numId w:val="10"/>
      </w:numPr>
    </w:pPr>
  </w:style>
  <w:style w:type="paragraph" w:customStyle="1" w:styleId="3">
    <w:name w:val="ТСК Заголовок3"/>
    <w:basedOn w:val="30"/>
    <w:qFormat/>
    <w:rsid w:val="00BA4614"/>
    <w:pPr>
      <w:numPr>
        <w:ilvl w:val="2"/>
        <w:numId w:val="10"/>
      </w:numPr>
    </w:pPr>
  </w:style>
  <w:style w:type="character" w:customStyle="1" w:styleId="23">
    <w:name w:val="ТСК Заголовок2 Знак"/>
    <w:basedOn w:val="21"/>
    <w:link w:val="2"/>
    <w:rsid w:val="00BA4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ТСК Заголовок 4"/>
    <w:basedOn w:val="40"/>
    <w:qFormat/>
    <w:rsid w:val="00BA4614"/>
    <w:pPr>
      <w:numPr>
        <w:ilvl w:val="3"/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upki.alrosa.ru/nwbc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1D1FE2F5E51C4D905A519FE4757E48" ma:contentTypeVersion="13" ma:contentTypeDescription="Создание документа." ma:contentTypeScope="" ma:versionID="201d5f2a3ca5c94e879381c9b2927741">
  <xsd:schema xmlns:xsd="http://www.w3.org/2001/XMLSchema" xmlns:xs="http://www.w3.org/2001/XMLSchema" xmlns:p="http://schemas.microsoft.com/office/2006/metadata/properties" xmlns:ns2="b6307a27-79bd-4161-b7ef-732f618a135a" xmlns:ns4="047d7aca-865c-4cb4-a7b5-de1b0afa839d" targetNamespace="http://schemas.microsoft.com/office/2006/metadata/properties" ma:root="true" ma:fieldsID="3aba1b14c7de364e864fb19830acfe62" ns2:_="" ns4:_="">
    <xsd:import namespace="b6307a27-79bd-4161-b7ef-732f618a135a"/>
    <xsd:import namespace="047d7aca-865c-4cb4-a7b5-de1b0afa83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sOnDefault" minOccurs="0"/>
                <xsd:element ref="ns4:_x0420__x0443__x0431__x0440__x0438__x043a__x0430__x0020__x0434__x043e__x043a__x0443__x043c__x0435__x043d__x0442__x0430_" minOccurs="0"/>
                <xsd:element ref="ns4:_x041f__x0430__x043f__x043a__x0430__x0020__x0434__x043e__x043a__x0443__x043c__x0435__x043d__x0442__x0430_" minOccurs="0"/>
                <xsd:element ref="ns4:ProjectsLookup" minOccurs="0"/>
                <xsd:element ref="ns4:Edited" minOccurs="0"/>
                <xsd:element ref="ns4:MarkerType" minOccurs="0"/>
                <xsd:element ref="ns4:MarkerDate" minOccurs="0"/>
                <xsd:element ref="ns4:Vide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07a27-79bd-4161-b7ef-732f618a13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7aca-865c-4cb4-a7b5-de1b0afa839d" elementFormDefault="qualified">
    <xsd:import namespace="http://schemas.microsoft.com/office/2006/documentManagement/types"/>
    <xsd:import namespace="http://schemas.microsoft.com/office/infopath/2007/PartnerControls"/>
    <xsd:element name="IsOnDefault" ma:index="12" nillable="true" ma:displayName="Показать на главной" ma:default="1" ma:internalName="IsOnDefault">
      <xsd:simpleType>
        <xsd:restriction base="dms:Boolean"/>
      </xsd:simpleType>
    </xsd:element>
    <xsd:element name="_x0420__x0443__x0431__x0440__x0438__x043a__x0430__x0020__x0434__x043e__x043a__x0443__x043c__x0435__x043d__x0442__x0430_" ma:index="13" nillable="true" ma:displayName="Рубрика документа" ma:internalName="_x0420__x0443__x0431__x0440__x0438__x043a__x0430__x0020__x0434__x043e__x043a__x0443__x043c__x0435__x043d__x0442__x0430_">
      <xsd:simpleType>
        <xsd:restriction base="dms:Unknown"/>
      </xsd:simpleType>
    </xsd:element>
    <xsd:element name="_x041f__x0430__x043f__x043a__x0430__x0020__x0434__x043e__x043a__x0443__x043c__x0435__x043d__x0442__x0430_" ma:index="14" nillable="true" ma:displayName="Папка документа" ma:internalName="_x041f__x0430__x043f__x043a__x0430__x0020__x0434__x043e__x043a__x0443__x043c__x0435__x043d__x0442__x0430_">
      <xsd:simpleType>
        <xsd:restriction base="dms:Unknown"/>
      </xsd:simpleType>
    </xsd:element>
    <xsd:element name="ProjectsLookup" ma:index="15" nillable="true" ma:displayName="Проекты" ma:list="{ed6f44da-8e9a-4977-8c5c-6810666ac1aa}" ma:internalName="Projects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ited" ma:index="16" nillable="true" ma:displayName="Изменено" ma:default="0" ma:internalName="Edited">
      <xsd:simpleType>
        <xsd:restriction base="dms:Boolean"/>
      </xsd:simpleType>
    </xsd:element>
    <xsd:element name="MarkerType" ma:index="17" nillable="true" ma:displayName="MarkerType" ma:hidden="true" ma:internalName="MarkerType" ma:readOnly="false">
      <xsd:simpleType>
        <xsd:restriction base="dms:Text">
          <xsd:maxLength value="255"/>
        </xsd:restriction>
      </xsd:simpleType>
    </xsd:element>
    <xsd:element name="MarkerDate" ma:index="18" nillable="true" ma:displayName="MarkerDate" ma:format="DateTime" ma:hidden="true" ma:internalName="MarkerDate" ma:readOnly="false">
      <xsd:simpleType>
        <xsd:restriction base="dms:DateTime"/>
      </xsd:simpleType>
    </xsd:element>
    <xsd:element name="VideoLink" ma:index="19" nillable="true" ma:displayName="Ссылки на видео-инструкции" ma:internalName="VideoLin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nDefault xmlns="047d7aca-865c-4cb4-a7b5-de1b0afa839d">true</IsOnDefault>
    <_x041f__x0430__x043f__x043a__x0430__x0020__x0434__x043e__x043a__x0443__x043c__x0435__x043d__x0442__x0430_ xmlns="047d7aca-865c-4cb4-a7b5-de1b0afa839d" xsi:nil="true"/>
    <MarkerType xmlns="047d7aca-865c-4cb4-a7b5-de1b0afa839d" xsi:nil="true"/>
    <MarkerDate xmlns="047d7aca-865c-4cb4-a7b5-de1b0afa839d" xsi:nil="true"/>
    <ProjectsLookup xmlns="047d7aca-865c-4cb4-a7b5-de1b0afa839d"/>
    <_x0420__x0443__x0431__x0440__x0438__x043a__x0430__x0020__x0434__x043e__x043a__x0443__x043c__x0435__x043d__x0442__x0430_ xmlns="047d7aca-865c-4cb4-a7b5-de1b0afa839d" xsi:nil="true"/>
    <VideoLink xmlns="047d7aca-865c-4cb4-a7b5-de1b0afa839d">&lt;div&gt;&lt;/div&gt;</VideoLink>
    <Edited xmlns="047d7aca-865c-4cb4-a7b5-de1b0afa839d">false</Edited>
  </documentManagement>
</p:properties>
</file>

<file path=customXml/itemProps1.xml><?xml version="1.0" encoding="utf-8"?>
<ds:datastoreItem xmlns:ds="http://schemas.openxmlformats.org/officeDocument/2006/customXml" ds:itemID="{202C1E38-56C7-419D-9865-9080951BDBAA}"/>
</file>

<file path=customXml/itemProps2.xml><?xml version="1.0" encoding="utf-8"?>
<ds:datastoreItem xmlns:ds="http://schemas.openxmlformats.org/officeDocument/2006/customXml" ds:itemID="{AED25782-4972-4591-AF11-F1B295D20381}"/>
</file>

<file path=customXml/itemProps3.xml><?xml version="1.0" encoding="utf-8"?>
<ds:datastoreItem xmlns:ds="http://schemas.openxmlformats.org/officeDocument/2006/customXml" ds:itemID="{467BDECB-6F4F-478C-B925-896B6337E16C}"/>
</file>

<file path=customXml/itemProps4.xml><?xml version="1.0" encoding="utf-8"?>
<ds:datastoreItem xmlns:ds="http://schemas.openxmlformats.org/officeDocument/2006/customXml" ds:itemID="{70CB6DC9-556E-4C69-BDA6-9B72FC97E1AD}"/>
</file>

<file path=customXml/itemProps5.xml><?xml version="1.0" encoding="utf-8"?>
<ds:datastoreItem xmlns:ds="http://schemas.openxmlformats.org/officeDocument/2006/customXml" ds:itemID="{A3A42B44-9E87-415A-AF2E-B1FE7556E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Нескуба Андрей Владимирович</dc:creator>
  <cp:lastModifiedBy>Четвергов Владислав Сергеевич</cp:lastModifiedBy>
  <cp:revision>4</cp:revision>
  <dcterms:created xsi:type="dcterms:W3CDTF">2016-06-16T06:44:00Z</dcterms:created>
  <dcterms:modified xsi:type="dcterms:W3CDTF">2019-08-20T13:11:00Z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0x010100EC1D1FE2F5E51C4D905A519FE4757E48</vt:lpwstr>
  </property>
</Properties>
</file>